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08C6E6" w14:textId="5E1EAE7E" w:rsidR="006F67DB" w:rsidRPr="00F85F7D" w:rsidRDefault="006F67DB" w:rsidP="00646448">
      <w:pPr>
        <w:pStyle w:val="Mainhead"/>
      </w:pPr>
      <w:r w:rsidRPr="00F85F7D">
        <w:t xml:space="preserve">Chapter </w:t>
      </w:r>
      <w:r w:rsidR="005C69DD">
        <w:t>3</w:t>
      </w:r>
      <w:r w:rsidR="00EA01D4">
        <w:t>1</w:t>
      </w:r>
      <w:r w:rsidRPr="00F85F7D">
        <w:t xml:space="preserve"> – </w:t>
      </w:r>
      <w:r w:rsidR="00EA01D4" w:rsidRPr="00EA01D4">
        <w:t>Logic gates</w:t>
      </w:r>
    </w:p>
    <w:p w14:paraId="0B6A6254" w14:textId="6E32C1A2" w:rsidR="006C5A16" w:rsidRPr="00F85F7D" w:rsidRDefault="006F67DB" w:rsidP="00646448">
      <w:pPr>
        <w:pStyle w:val="subhead"/>
        <w:spacing w:before="0" w:line="276" w:lineRule="auto"/>
        <w:rPr>
          <w:rFonts w:asciiTheme="minorHAnsi" w:hAnsiTheme="minorHAnsi"/>
          <w:szCs w:val="32"/>
        </w:rPr>
      </w:pPr>
      <w:r w:rsidRPr="00F85F7D">
        <w:rPr>
          <w:rFonts w:asciiTheme="minorHAnsi" w:hAnsiTheme="minorHAnsi"/>
          <w:szCs w:val="32"/>
        </w:rPr>
        <w:t xml:space="preserve">task </w:t>
      </w:r>
      <w:r w:rsidR="00A26948" w:rsidRPr="00F85F7D">
        <w:rPr>
          <w:rFonts w:asciiTheme="minorHAnsi" w:hAnsiTheme="minorHAnsi"/>
          <w:szCs w:val="32"/>
        </w:rPr>
        <w:t>Questions (with answers)</w:t>
      </w:r>
    </w:p>
    <w:p w14:paraId="22EECD48" w14:textId="63A32B18" w:rsidR="006C5A16" w:rsidRDefault="006C5A16" w:rsidP="00646448">
      <w:pPr>
        <w:widowControl/>
        <w:autoSpaceDE/>
        <w:autoSpaceDN/>
        <w:adjustRightInd/>
        <w:spacing w:line="276" w:lineRule="auto"/>
        <w:textAlignment w:val="auto"/>
        <w:rPr>
          <w:rFonts w:asciiTheme="minorHAnsi" w:hAnsiTheme="minorHAnsi"/>
          <w:color w:val="C00000"/>
        </w:rPr>
      </w:pPr>
    </w:p>
    <w:p w14:paraId="50B3C09C" w14:textId="77777777" w:rsidR="00EA01D4" w:rsidRPr="00EA01D4" w:rsidRDefault="00EA01D4" w:rsidP="00EA01D4">
      <w:pPr>
        <w:pStyle w:val="NoParagraphStyle"/>
        <w:numPr>
          <w:ilvl w:val="0"/>
          <w:numId w:val="34"/>
        </w:numPr>
        <w:ind w:left="567" w:hanging="567"/>
        <w:rPr>
          <w:rFonts w:asciiTheme="minorHAnsi" w:hAnsiTheme="minorHAnsi" w:cs="Tahoma"/>
          <w:bCs/>
          <w:color w:val="C00000"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What is the relationship between Boolean algebra and logic gates?</w:t>
      </w:r>
      <w:r w:rsidRPr="00EA01D4">
        <w:rPr>
          <w:rFonts w:asciiTheme="minorHAnsi" w:hAnsiTheme="minorHAnsi" w:cs="Tahoma"/>
          <w:bCs/>
          <w:position w:val="-8"/>
        </w:rPr>
        <w:br/>
      </w:r>
      <w:r w:rsidRPr="00EA01D4">
        <w:rPr>
          <w:rFonts w:asciiTheme="minorHAnsi" w:hAnsiTheme="minorHAnsi" w:cs="Tahoma"/>
          <w:bCs/>
          <w:color w:val="C00000"/>
          <w:position w:val="-8"/>
        </w:rPr>
        <w:t>It is a one-to-one relationship. The Boolean statements (AND, OR, NOT, NOR, NAND, XOR) have a corresponding logic gate.</w:t>
      </w:r>
    </w:p>
    <w:p w14:paraId="1AF10604" w14:textId="77777777" w:rsidR="00EA01D4" w:rsidRPr="00EA01D4" w:rsidRDefault="00EA01D4" w:rsidP="00EA01D4">
      <w:pPr>
        <w:pStyle w:val="NoParagraphStyle"/>
        <w:rPr>
          <w:rFonts w:asciiTheme="minorHAnsi" w:hAnsiTheme="minorHAnsi" w:cs="Tahoma"/>
          <w:bCs/>
          <w:position w:val="-8"/>
        </w:rPr>
      </w:pPr>
    </w:p>
    <w:p w14:paraId="2B808173" w14:textId="77777777" w:rsidR="00EA01D4" w:rsidRPr="00EA01D4" w:rsidRDefault="00EA01D4" w:rsidP="00EA01D4">
      <w:pPr>
        <w:pStyle w:val="NoParagraphStyle"/>
        <w:numPr>
          <w:ilvl w:val="0"/>
          <w:numId w:val="34"/>
        </w:numPr>
        <w:ind w:left="567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What is a logic circuit?</w:t>
      </w:r>
      <w:r w:rsidRPr="00EA01D4">
        <w:rPr>
          <w:rFonts w:asciiTheme="minorHAnsi" w:hAnsiTheme="minorHAnsi" w:cs="Tahoma"/>
          <w:bCs/>
          <w:position w:val="-8"/>
        </w:rPr>
        <w:br/>
      </w:r>
      <w:r w:rsidRPr="00EA01D4">
        <w:rPr>
          <w:rFonts w:asciiTheme="minorHAnsi" w:hAnsiTheme="minorHAnsi" w:cs="Tahoma"/>
          <w:bCs/>
          <w:color w:val="C00000"/>
          <w:position w:val="-8"/>
        </w:rPr>
        <w:t>A logic circuit is a combination of logic gates.</w:t>
      </w:r>
    </w:p>
    <w:p w14:paraId="7BF2E2E1" w14:textId="77777777" w:rsidR="00EA01D4" w:rsidRPr="00EA01D4" w:rsidRDefault="00EA01D4" w:rsidP="00EA01D4">
      <w:pPr>
        <w:pStyle w:val="NoParagraphStyle"/>
        <w:ind w:left="567" w:hanging="567"/>
        <w:rPr>
          <w:rFonts w:asciiTheme="minorHAnsi" w:hAnsiTheme="minorHAnsi" w:cs="Tahoma"/>
          <w:bCs/>
          <w:position w:val="-8"/>
        </w:rPr>
      </w:pPr>
    </w:p>
    <w:p w14:paraId="28D2D3E4" w14:textId="129B253A" w:rsidR="00EA01D4" w:rsidRPr="00520913" w:rsidRDefault="00EA01D4" w:rsidP="00EA01D4">
      <w:pPr>
        <w:pStyle w:val="NoParagraphStyle"/>
        <w:numPr>
          <w:ilvl w:val="0"/>
          <w:numId w:val="34"/>
        </w:numPr>
        <w:ind w:left="567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Draw the logic diagram and truth table for each of the six main logic gates:</w:t>
      </w:r>
    </w:p>
    <w:p w14:paraId="22CEB3E8" w14:textId="77777777" w:rsidR="00EA01D4" w:rsidRDefault="00EA01D4" w:rsidP="0001181E">
      <w:pPr>
        <w:pStyle w:val="NoParagraphStyle"/>
        <w:numPr>
          <w:ilvl w:val="1"/>
          <w:numId w:val="36"/>
        </w:numPr>
        <w:ind w:left="1134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AND</w:t>
      </w:r>
    </w:p>
    <w:p w14:paraId="3B179E1B" w14:textId="3AAADA7C" w:rsidR="00EA01D4" w:rsidRPr="00EA01D4" w:rsidRDefault="00EA01D4" w:rsidP="0001181E">
      <w:pPr>
        <w:pStyle w:val="NoParagraphStyle"/>
        <w:ind w:left="1134"/>
        <w:rPr>
          <w:rFonts w:asciiTheme="minorHAnsi" w:hAnsiTheme="minorHAnsi" w:cs="Tahoma"/>
          <w:bCs/>
          <w:color w:val="C00000"/>
          <w:position w:val="-8"/>
        </w:rPr>
      </w:pPr>
      <w:r w:rsidRPr="00EA01D4">
        <w:rPr>
          <w:rFonts w:asciiTheme="minorHAnsi" w:hAnsiTheme="minorHAnsi" w:cs="Tahoma"/>
          <w:bCs/>
          <w:color w:val="C00000"/>
          <w:position w:val="-8"/>
        </w:rPr>
        <w:t>See Figure 31.</w:t>
      </w:r>
      <w:r>
        <w:rPr>
          <w:rFonts w:asciiTheme="minorHAnsi" w:hAnsiTheme="minorHAnsi" w:cs="Tahoma"/>
          <w:bCs/>
          <w:color w:val="C00000"/>
          <w:position w:val="-8"/>
        </w:rPr>
        <w:t>3</w:t>
      </w:r>
      <w:r w:rsidRPr="00EA01D4">
        <w:rPr>
          <w:rFonts w:asciiTheme="minorHAnsi" w:hAnsiTheme="minorHAnsi" w:cs="Tahoma"/>
          <w:bCs/>
          <w:color w:val="C00000"/>
          <w:position w:val="-8"/>
        </w:rPr>
        <w:t xml:space="preserve"> on page 25</w:t>
      </w:r>
      <w:r>
        <w:rPr>
          <w:rFonts w:asciiTheme="minorHAnsi" w:hAnsiTheme="minorHAnsi" w:cs="Tahoma"/>
          <w:bCs/>
          <w:color w:val="C00000"/>
          <w:position w:val="-8"/>
        </w:rPr>
        <w:t>7</w:t>
      </w:r>
      <w:r w:rsidRPr="00EA01D4">
        <w:rPr>
          <w:rFonts w:asciiTheme="minorHAnsi" w:hAnsiTheme="minorHAnsi" w:cs="Tahoma"/>
          <w:bCs/>
          <w:color w:val="C00000"/>
          <w:position w:val="-8"/>
        </w:rPr>
        <w:t xml:space="preserve"> of the Student Book.</w:t>
      </w:r>
      <w:r w:rsidRPr="00EA01D4">
        <w:rPr>
          <w:rFonts w:asciiTheme="minorHAnsi" w:hAnsiTheme="minorHAnsi" w:cs="Tahoma"/>
          <w:bCs/>
          <w:position w:val="-8"/>
        </w:rPr>
        <w:br/>
      </w:r>
      <w:r>
        <w:rPr>
          <w:noProof/>
        </w:rPr>
        <w:drawing>
          <wp:inline distT="0" distB="0" distL="0" distR="0" wp14:anchorId="6CFA468F" wp14:editId="214A4E4E">
            <wp:extent cx="3267075" cy="1762289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762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E9ED4" w14:textId="77777777" w:rsidR="00EA01D4" w:rsidRDefault="00EA01D4" w:rsidP="0001181E">
      <w:pPr>
        <w:pStyle w:val="NoParagraphStyle"/>
        <w:numPr>
          <w:ilvl w:val="1"/>
          <w:numId w:val="36"/>
        </w:numPr>
        <w:ind w:left="1134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OR</w:t>
      </w:r>
    </w:p>
    <w:p w14:paraId="14194834" w14:textId="0DB9F1E2" w:rsidR="00EA01D4" w:rsidRDefault="00EA01D4" w:rsidP="0001181E">
      <w:pPr>
        <w:pStyle w:val="NoParagraphStyle"/>
        <w:ind w:left="1134"/>
        <w:rPr>
          <w:rFonts w:asciiTheme="minorHAnsi" w:hAnsiTheme="minorHAnsi" w:cs="Tahoma"/>
          <w:bCs/>
          <w:color w:val="C00000"/>
          <w:position w:val="-8"/>
        </w:rPr>
      </w:pPr>
      <w:r w:rsidRPr="00EA01D4">
        <w:rPr>
          <w:rFonts w:asciiTheme="minorHAnsi" w:hAnsiTheme="minorHAnsi" w:cs="Tahoma"/>
          <w:bCs/>
          <w:color w:val="C00000"/>
          <w:position w:val="-8"/>
        </w:rPr>
        <w:t>See Figure 31.4 on page 258 of the Student Book.</w:t>
      </w:r>
      <w:r w:rsidRPr="00EA01D4">
        <w:rPr>
          <w:rFonts w:asciiTheme="minorHAnsi" w:hAnsiTheme="minorHAnsi" w:cs="Tahoma"/>
          <w:bCs/>
          <w:color w:val="C00000"/>
          <w:position w:val="-8"/>
        </w:rPr>
        <w:br/>
      </w:r>
      <w:r>
        <w:rPr>
          <w:noProof/>
        </w:rPr>
        <w:drawing>
          <wp:inline distT="0" distB="0" distL="0" distR="0" wp14:anchorId="2B009BE8" wp14:editId="07346393">
            <wp:extent cx="3352800" cy="1769309"/>
            <wp:effectExtent l="0" t="0" r="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1769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11117" w14:textId="77777777" w:rsidR="00EA01D4" w:rsidRPr="00EA01D4" w:rsidRDefault="00EA01D4" w:rsidP="00EA01D4">
      <w:pPr>
        <w:pStyle w:val="NoParagraphStyle"/>
        <w:ind w:left="1440"/>
        <w:rPr>
          <w:rFonts w:asciiTheme="minorHAnsi" w:hAnsiTheme="minorHAnsi" w:cs="Tahoma"/>
          <w:bCs/>
          <w:color w:val="C00000"/>
          <w:position w:val="-8"/>
        </w:rPr>
      </w:pPr>
    </w:p>
    <w:p w14:paraId="28F3B6ED" w14:textId="32B25EC2" w:rsidR="00EA01D4" w:rsidRDefault="00EA01D4" w:rsidP="0001181E">
      <w:pPr>
        <w:pStyle w:val="NoParagraphStyle"/>
        <w:numPr>
          <w:ilvl w:val="1"/>
          <w:numId w:val="36"/>
        </w:numPr>
        <w:ind w:left="1134" w:hanging="567"/>
        <w:rPr>
          <w:rFonts w:asciiTheme="minorHAnsi" w:hAnsiTheme="minorHAnsi" w:cs="Tahoma"/>
          <w:bCs/>
          <w:color w:val="C00000"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NOT</w:t>
      </w:r>
      <w:r w:rsidRPr="00EA01D4">
        <w:rPr>
          <w:rFonts w:asciiTheme="minorHAnsi" w:hAnsiTheme="minorHAnsi" w:cs="Tahoma"/>
          <w:bCs/>
          <w:position w:val="-8"/>
        </w:rPr>
        <w:br/>
      </w:r>
      <w:r w:rsidRPr="00EA01D4">
        <w:rPr>
          <w:rFonts w:asciiTheme="minorHAnsi" w:hAnsiTheme="minorHAnsi" w:cs="Tahoma"/>
          <w:bCs/>
          <w:color w:val="C00000"/>
          <w:position w:val="-8"/>
        </w:rPr>
        <w:t>See Figure 31.5 on page 25</w:t>
      </w:r>
      <w:r>
        <w:rPr>
          <w:rFonts w:asciiTheme="minorHAnsi" w:hAnsiTheme="minorHAnsi" w:cs="Tahoma"/>
          <w:bCs/>
          <w:color w:val="C00000"/>
          <w:position w:val="-8"/>
        </w:rPr>
        <w:t>8</w:t>
      </w:r>
      <w:r w:rsidRPr="00EA01D4">
        <w:rPr>
          <w:rFonts w:asciiTheme="minorHAnsi" w:hAnsiTheme="minorHAnsi" w:cs="Tahoma"/>
          <w:bCs/>
          <w:color w:val="C00000"/>
          <w:position w:val="-8"/>
        </w:rPr>
        <w:t xml:space="preserve"> of the Student Book.</w:t>
      </w:r>
    </w:p>
    <w:p w14:paraId="0BE9BF19" w14:textId="72B459ED" w:rsidR="00EA01D4" w:rsidRPr="00EA01D4" w:rsidRDefault="00EA01D4" w:rsidP="00EA01D4">
      <w:pPr>
        <w:pStyle w:val="NoParagraphStyle"/>
        <w:ind w:left="1440"/>
        <w:rPr>
          <w:rFonts w:asciiTheme="minorHAnsi" w:hAnsiTheme="minorHAnsi" w:cs="Tahoma"/>
          <w:bCs/>
          <w:color w:val="C00000"/>
          <w:position w:val="-8"/>
        </w:rPr>
      </w:pPr>
      <w:r>
        <w:rPr>
          <w:noProof/>
        </w:rPr>
        <w:lastRenderedPageBreak/>
        <w:drawing>
          <wp:inline distT="0" distB="0" distL="0" distR="0" wp14:anchorId="0BEAD8EE" wp14:editId="52919EF0">
            <wp:extent cx="3495675" cy="1274993"/>
            <wp:effectExtent l="0" t="0" r="0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08491" cy="1279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D793E" w14:textId="5174631B" w:rsidR="00EA01D4" w:rsidRPr="00EA01D4" w:rsidRDefault="00EA01D4" w:rsidP="0001181E">
      <w:pPr>
        <w:pStyle w:val="NoParagraphStyle"/>
        <w:numPr>
          <w:ilvl w:val="1"/>
          <w:numId w:val="36"/>
        </w:numPr>
        <w:ind w:left="1134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NOR</w:t>
      </w:r>
      <w:r w:rsidRPr="00EA01D4">
        <w:rPr>
          <w:rFonts w:asciiTheme="minorHAnsi" w:hAnsiTheme="minorHAnsi" w:cs="Tahoma"/>
          <w:bCs/>
          <w:position w:val="-8"/>
        </w:rPr>
        <w:br/>
      </w:r>
      <w:r w:rsidRPr="00EA01D4">
        <w:rPr>
          <w:rFonts w:asciiTheme="minorHAnsi" w:hAnsiTheme="minorHAnsi" w:cs="Tahoma"/>
          <w:bCs/>
          <w:color w:val="C00000"/>
          <w:position w:val="-8"/>
        </w:rPr>
        <w:t>See Figure 31.7 on page 25</w:t>
      </w:r>
      <w:r>
        <w:rPr>
          <w:rFonts w:asciiTheme="minorHAnsi" w:hAnsiTheme="minorHAnsi" w:cs="Tahoma"/>
          <w:bCs/>
          <w:color w:val="C00000"/>
          <w:position w:val="-8"/>
        </w:rPr>
        <w:t>8</w:t>
      </w:r>
      <w:r w:rsidRPr="00EA01D4">
        <w:rPr>
          <w:rFonts w:asciiTheme="minorHAnsi" w:hAnsiTheme="minorHAnsi" w:cs="Tahoma"/>
          <w:bCs/>
          <w:color w:val="C00000"/>
          <w:position w:val="-8"/>
        </w:rPr>
        <w:t xml:space="preserve"> of the Student Book.</w:t>
      </w:r>
    </w:p>
    <w:p w14:paraId="790AE8EF" w14:textId="0F3CB24E" w:rsidR="00EA01D4" w:rsidRPr="00EA01D4" w:rsidRDefault="00EA01D4" w:rsidP="00EA01D4">
      <w:pPr>
        <w:pStyle w:val="NoParagraphStyle"/>
        <w:ind w:left="1440"/>
        <w:rPr>
          <w:rFonts w:asciiTheme="minorHAnsi" w:hAnsiTheme="minorHAnsi" w:cs="Tahoma"/>
          <w:bCs/>
          <w:position w:val="-8"/>
        </w:rPr>
      </w:pPr>
      <w:r>
        <w:rPr>
          <w:noProof/>
        </w:rPr>
        <w:drawing>
          <wp:inline distT="0" distB="0" distL="0" distR="0" wp14:anchorId="26911FDF" wp14:editId="20099198">
            <wp:extent cx="3401963" cy="1819275"/>
            <wp:effectExtent l="0" t="0" r="825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01963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0FC85" w14:textId="27148188" w:rsidR="00EA01D4" w:rsidRDefault="00EA01D4" w:rsidP="0001181E">
      <w:pPr>
        <w:pStyle w:val="NoParagraphStyle"/>
        <w:numPr>
          <w:ilvl w:val="1"/>
          <w:numId w:val="36"/>
        </w:numPr>
        <w:ind w:left="1134" w:hanging="567"/>
        <w:rPr>
          <w:rFonts w:asciiTheme="minorHAnsi" w:hAnsiTheme="minorHAnsi" w:cs="Tahoma"/>
          <w:bCs/>
          <w:color w:val="C00000"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NAND</w:t>
      </w:r>
      <w:r w:rsidRPr="00EA01D4">
        <w:rPr>
          <w:rFonts w:asciiTheme="minorHAnsi" w:hAnsiTheme="minorHAnsi" w:cs="Tahoma"/>
          <w:bCs/>
          <w:position w:val="-8"/>
        </w:rPr>
        <w:br/>
      </w:r>
      <w:r w:rsidRPr="00EA01D4">
        <w:rPr>
          <w:rFonts w:asciiTheme="minorHAnsi" w:hAnsiTheme="minorHAnsi" w:cs="Tahoma"/>
          <w:bCs/>
          <w:color w:val="C00000"/>
          <w:position w:val="-8"/>
        </w:rPr>
        <w:t>See Figure 31.6 on page 25</w:t>
      </w:r>
      <w:r>
        <w:rPr>
          <w:rFonts w:asciiTheme="minorHAnsi" w:hAnsiTheme="minorHAnsi" w:cs="Tahoma"/>
          <w:bCs/>
          <w:color w:val="C00000"/>
          <w:position w:val="-8"/>
        </w:rPr>
        <w:t>8</w:t>
      </w:r>
      <w:r w:rsidRPr="00EA01D4">
        <w:rPr>
          <w:rFonts w:asciiTheme="minorHAnsi" w:hAnsiTheme="minorHAnsi" w:cs="Tahoma"/>
          <w:bCs/>
          <w:color w:val="C00000"/>
          <w:position w:val="-8"/>
        </w:rPr>
        <w:t xml:space="preserve"> of the Student Book.</w:t>
      </w:r>
    </w:p>
    <w:p w14:paraId="58BA0570" w14:textId="2CD3EFBF" w:rsidR="00EA01D4" w:rsidRPr="00EA01D4" w:rsidRDefault="00EA01D4" w:rsidP="00EA01D4">
      <w:pPr>
        <w:pStyle w:val="NoParagraphStyle"/>
        <w:ind w:left="1440"/>
        <w:rPr>
          <w:rFonts w:asciiTheme="minorHAnsi" w:hAnsiTheme="minorHAnsi" w:cs="Tahoma"/>
          <w:bCs/>
          <w:color w:val="C00000"/>
          <w:position w:val="-8"/>
        </w:rPr>
      </w:pPr>
      <w:r>
        <w:rPr>
          <w:noProof/>
        </w:rPr>
        <w:drawing>
          <wp:inline distT="0" distB="0" distL="0" distR="0" wp14:anchorId="59A146AE" wp14:editId="2A73A894">
            <wp:extent cx="3495675" cy="1840271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840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4283F" w14:textId="7D115595" w:rsidR="00EA01D4" w:rsidRDefault="00EA01D4" w:rsidP="0001181E">
      <w:pPr>
        <w:pStyle w:val="NoParagraphStyle"/>
        <w:numPr>
          <w:ilvl w:val="1"/>
          <w:numId w:val="36"/>
        </w:numPr>
        <w:ind w:left="1134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XOR</w:t>
      </w:r>
      <w:r w:rsidRPr="00EA01D4">
        <w:rPr>
          <w:rFonts w:asciiTheme="minorHAnsi" w:hAnsiTheme="minorHAnsi" w:cs="Tahoma"/>
          <w:bCs/>
          <w:position w:val="-8"/>
        </w:rPr>
        <w:br/>
      </w:r>
      <w:r w:rsidRPr="00EA01D4">
        <w:rPr>
          <w:rFonts w:asciiTheme="minorHAnsi" w:hAnsiTheme="minorHAnsi" w:cs="Tahoma"/>
          <w:bCs/>
          <w:color w:val="C00000"/>
          <w:position w:val="-8"/>
        </w:rPr>
        <w:t>See Figure 31.8 on page 259 of the Student Book.</w:t>
      </w:r>
    </w:p>
    <w:p w14:paraId="6BAB9C80" w14:textId="3597E1D1" w:rsidR="00EA01D4" w:rsidRPr="00EA01D4" w:rsidRDefault="00EA01D4" w:rsidP="00EA01D4">
      <w:pPr>
        <w:pStyle w:val="NoParagraphStyle"/>
        <w:ind w:left="1440"/>
        <w:rPr>
          <w:rFonts w:asciiTheme="minorHAnsi" w:hAnsiTheme="minorHAnsi" w:cs="Tahoma"/>
          <w:bCs/>
          <w:position w:val="-8"/>
        </w:rPr>
      </w:pPr>
      <w:r>
        <w:rPr>
          <w:noProof/>
        </w:rPr>
        <w:drawing>
          <wp:inline distT="0" distB="0" distL="0" distR="0" wp14:anchorId="1EBEE22C" wp14:editId="7C5B3232">
            <wp:extent cx="3581400" cy="18542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85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8DFFE" w14:textId="77777777" w:rsidR="00EA01D4" w:rsidRPr="00EA01D4" w:rsidRDefault="00EA01D4" w:rsidP="00EA01D4">
      <w:pPr>
        <w:pStyle w:val="NoParagraphStyle"/>
        <w:rPr>
          <w:rFonts w:asciiTheme="minorHAnsi" w:hAnsiTheme="minorHAnsi" w:cs="Tahoma"/>
          <w:bCs/>
          <w:position w:val="-8"/>
        </w:rPr>
      </w:pPr>
    </w:p>
    <w:p w14:paraId="2745C45A" w14:textId="77777777" w:rsidR="00EA01D4" w:rsidRDefault="00EA01D4" w:rsidP="00EA01D4">
      <w:pPr>
        <w:pStyle w:val="NoParagraphStyle"/>
        <w:rPr>
          <w:rFonts w:asciiTheme="minorHAnsi" w:hAnsiTheme="minorHAnsi" w:cs="Tahoma"/>
          <w:bCs/>
          <w:position w:val="-8"/>
        </w:rPr>
      </w:pPr>
    </w:p>
    <w:p w14:paraId="51A1A0B9" w14:textId="77777777" w:rsidR="00520913" w:rsidRPr="00EA01D4" w:rsidRDefault="00520913" w:rsidP="00EA01D4">
      <w:pPr>
        <w:pStyle w:val="NoParagraphStyle"/>
        <w:rPr>
          <w:rFonts w:asciiTheme="minorHAnsi" w:hAnsiTheme="minorHAnsi" w:cs="Tahoma"/>
          <w:bCs/>
          <w:position w:val="-8"/>
        </w:rPr>
      </w:pPr>
    </w:p>
    <w:p w14:paraId="3A8A8990" w14:textId="77777777" w:rsidR="00EA01D4" w:rsidRPr="00EA01D4" w:rsidRDefault="00EA01D4" w:rsidP="00520913">
      <w:pPr>
        <w:pStyle w:val="NoParagraphStyle"/>
        <w:numPr>
          <w:ilvl w:val="0"/>
          <w:numId w:val="34"/>
        </w:numPr>
        <w:ind w:left="567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Draw a logic diagram for the following Boolean expressions:</w:t>
      </w:r>
    </w:p>
    <w:p w14:paraId="6FCC1D1F" w14:textId="77777777" w:rsidR="00EA01D4" w:rsidRDefault="00EA01D4" w:rsidP="00520913">
      <w:pPr>
        <w:pStyle w:val="NoParagraphStyle"/>
        <w:numPr>
          <w:ilvl w:val="1"/>
          <w:numId w:val="37"/>
        </w:numPr>
        <w:ind w:left="1134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(A+B)+(C.D)</w:t>
      </w:r>
    </w:p>
    <w:p w14:paraId="290F50AE" w14:textId="4B96D9AF" w:rsidR="0067344B" w:rsidRDefault="0067344B" w:rsidP="0067344B">
      <w:pPr>
        <w:pStyle w:val="ListParagraph"/>
        <w:rPr>
          <w:rFonts w:asciiTheme="minorHAnsi" w:hAnsiTheme="minorHAnsi" w:cs="Tahoma"/>
          <w:color w:val="C00000"/>
        </w:rPr>
      </w:pPr>
      <w:r w:rsidRPr="002D581C">
        <w:rPr>
          <w:rFonts w:asciiTheme="minorHAnsi" w:hAnsiTheme="minorHAnsi" w:cs="Tahoma"/>
          <w:color w:val="C00000"/>
        </w:rPr>
        <w:t>Suggested drawing:</w:t>
      </w:r>
    </w:p>
    <w:p w14:paraId="3130C8B7" w14:textId="77777777" w:rsidR="0067344B" w:rsidRDefault="0067344B" w:rsidP="0067344B">
      <w:pPr>
        <w:pStyle w:val="ListParagraph"/>
        <w:rPr>
          <w:rFonts w:asciiTheme="minorHAnsi" w:hAnsiTheme="minorHAnsi" w:cs="Tahoma"/>
          <w:color w:val="C00000"/>
        </w:rPr>
      </w:pPr>
    </w:p>
    <w:p w14:paraId="5471B3E6" w14:textId="472673EE" w:rsidR="0067344B" w:rsidRDefault="0067344B" w:rsidP="0067344B">
      <w:pPr>
        <w:pStyle w:val="NoParagraphStyle"/>
        <w:ind w:left="1134"/>
        <w:rPr>
          <w:rFonts w:asciiTheme="minorHAnsi" w:hAnsiTheme="minorHAnsi" w:cs="Tahoma"/>
          <w:bCs/>
          <w:position w:val="-8"/>
        </w:rPr>
      </w:pPr>
      <w:r>
        <w:rPr>
          <w:rFonts w:asciiTheme="minorHAnsi" w:hAnsiTheme="minorHAnsi" w:cs="Tahoma"/>
          <w:bCs/>
          <w:noProof/>
          <w:position w:val="-8"/>
        </w:rPr>
        <w:drawing>
          <wp:inline distT="0" distB="0" distL="0" distR="0" wp14:anchorId="293A5BC9" wp14:editId="4CC8946B">
            <wp:extent cx="3133725" cy="1004705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_04a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8431" cy="1006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BF2ED" w14:textId="77777777" w:rsidR="0067344B" w:rsidRPr="00EA01D4" w:rsidRDefault="0067344B" w:rsidP="0067344B">
      <w:pPr>
        <w:pStyle w:val="NoParagraphStyle"/>
        <w:ind w:left="1134"/>
        <w:rPr>
          <w:rFonts w:asciiTheme="minorHAnsi" w:hAnsiTheme="minorHAnsi" w:cs="Tahoma"/>
          <w:bCs/>
          <w:position w:val="-8"/>
        </w:rPr>
      </w:pPr>
    </w:p>
    <w:p w14:paraId="048616DE" w14:textId="77777777" w:rsidR="00EA01D4" w:rsidRDefault="00EA01D4" w:rsidP="00520913">
      <w:pPr>
        <w:pStyle w:val="NoParagraphStyle"/>
        <w:numPr>
          <w:ilvl w:val="1"/>
          <w:numId w:val="37"/>
        </w:numPr>
        <w:ind w:left="1134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noProof/>
          <w:position w:val="-8"/>
        </w:rPr>
        <mc:AlternateContent>
          <mc:Choice Requires="wps">
            <w:drawing>
              <wp:anchor distT="4294967295" distB="4294967295" distL="114300" distR="114300" simplePos="0" relativeHeight="251665408" behindDoc="0" locked="0" layoutInCell="1" allowOverlap="1" wp14:anchorId="5A424556" wp14:editId="1321CD89">
                <wp:simplePos x="0" y="0"/>
                <wp:positionH relativeFrom="column">
                  <wp:posOffset>1104265</wp:posOffset>
                </wp:positionH>
                <wp:positionV relativeFrom="paragraph">
                  <wp:posOffset>50165</wp:posOffset>
                </wp:positionV>
                <wp:extent cx="148590" cy="0"/>
                <wp:effectExtent l="0" t="0" r="22860" b="19050"/>
                <wp:wrapNone/>
                <wp:docPr id="10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85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0" o:spid="_x0000_s1026" type="#_x0000_t32" style="position:absolute;margin-left:86.95pt;margin-top:3.95pt;width:11.7pt;height:0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"/>
            </w:pict>
          </mc:Fallback>
        </mc:AlternateContent>
      </w:r>
      <w:r w:rsidRPr="00EA01D4">
        <w:rPr>
          <w:rFonts w:asciiTheme="minorHAnsi" w:hAnsiTheme="minorHAnsi" w:cs="Tahoma"/>
          <w:bCs/>
          <w:position w:val="-8"/>
        </w:rPr>
        <w:t>(A+B).C</w:t>
      </w:r>
    </w:p>
    <w:p w14:paraId="641398B0" w14:textId="5ED57539" w:rsidR="0067344B" w:rsidRDefault="0067344B" w:rsidP="0067344B">
      <w:pPr>
        <w:pStyle w:val="ListParagraph"/>
        <w:rPr>
          <w:rFonts w:asciiTheme="minorHAnsi" w:hAnsiTheme="minorHAnsi" w:cs="Tahoma"/>
          <w:color w:val="C00000"/>
        </w:rPr>
      </w:pPr>
      <w:r w:rsidRPr="002D581C">
        <w:rPr>
          <w:rFonts w:asciiTheme="minorHAnsi" w:hAnsiTheme="minorHAnsi" w:cs="Tahoma"/>
          <w:color w:val="C00000"/>
        </w:rPr>
        <w:t>Suggested drawing:</w:t>
      </w:r>
    </w:p>
    <w:p w14:paraId="23B89FEC" w14:textId="77777777" w:rsidR="0067344B" w:rsidRDefault="0067344B" w:rsidP="0067344B">
      <w:pPr>
        <w:pStyle w:val="ListParagraph"/>
        <w:rPr>
          <w:rFonts w:asciiTheme="minorHAnsi" w:hAnsiTheme="minorHAnsi" w:cs="Tahoma"/>
          <w:color w:val="C00000"/>
        </w:rPr>
      </w:pPr>
    </w:p>
    <w:p w14:paraId="7529EA6F" w14:textId="7BBC7E46" w:rsidR="0067344B" w:rsidRDefault="0067344B" w:rsidP="0067344B">
      <w:pPr>
        <w:pStyle w:val="NoParagraphStyle"/>
        <w:ind w:left="1134"/>
        <w:rPr>
          <w:rFonts w:asciiTheme="minorHAnsi" w:hAnsiTheme="minorHAnsi" w:cs="Tahoma"/>
          <w:bCs/>
          <w:position w:val="-8"/>
        </w:rPr>
      </w:pPr>
      <w:r>
        <w:rPr>
          <w:rFonts w:asciiTheme="minorHAnsi" w:hAnsiTheme="minorHAnsi" w:cs="Tahoma"/>
          <w:bCs/>
          <w:noProof/>
          <w:position w:val="-8"/>
        </w:rPr>
        <w:drawing>
          <wp:inline distT="0" distB="0" distL="0" distR="0" wp14:anchorId="09455039" wp14:editId="7B156BA0">
            <wp:extent cx="2857500" cy="1059246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_04b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8037" cy="1063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37845" w14:textId="77777777" w:rsidR="0067344B" w:rsidRPr="00EA01D4" w:rsidRDefault="0067344B" w:rsidP="0067344B">
      <w:pPr>
        <w:pStyle w:val="NoParagraphStyle"/>
        <w:ind w:left="1134"/>
        <w:rPr>
          <w:rFonts w:asciiTheme="minorHAnsi" w:hAnsiTheme="minorHAnsi" w:cs="Tahoma"/>
          <w:bCs/>
          <w:position w:val="-8"/>
        </w:rPr>
      </w:pPr>
    </w:p>
    <w:p w14:paraId="2727E5A4" w14:textId="78B3D4FB" w:rsidR="00EA01D4" w:rsidRDefault="00520913" w:rsidP="00520913">
      <w:pPr>
        <w:pStyle w:val="NoParagraphStyle"/>
        <w:numPr>
          <w:ilvl w:val="1"/>
          <w:numId w:val="37"/>
        </w:numPr>
        <w:ind w:left="1134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noProof/>
          <w:position w:val="-8"/>
        </w:rPr>
        <mc:AlternateContent>
          <mc:Choice Requires="wps">
            <w:drawing>
              <wp:anchor distT="4294967295" distB="4294967295" distL="114300" distR="114300" simplePos="0" relativeHeight="251664384" behindDoc="0" locked="0" layoutInCell="1" allowOverlap="1" wp14:anchorId="0B990B7E" wp14:editId="3BCB63BC">
                <wp:simplePos x="0" y="0"/>
                <wp:positionH relativeFrom="column">
                  <wp:posOffset>1111250</wp:posOffset>
                </wp:positionH>
                <wp:positionV relativeFrom="paragraph">
                  <wp:posOffset>55880</wp:posOffset>
                </wp:positionV>
                <wp:extent cx="148590" cy="0"/>
                <wp:effectExtent l="0" t="0" r="22860" b="19050"/>
                <wp:wrapNone/>
                <wp:docPr id="9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85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" o:spid="_x0000_s1026" type="#_x0000_t32" style="position:absolute;margin-left:87.5pt;margin-top:4.4pt;width:11.7pt;height:0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"/>
            </w:pict>
          </mc:Fallback>
        </mc:AlternateContent>
      </w:r>
      <w:r w:rsidRPr="00EA01D4">
        <w:rPr>
          <w:rFonts w:asciiTheme="minorHAnsi" w:hAnsiTheme="minorHAnsi" w:cs="Tahoma"/>
          <w:bCs/>
          <w:noProof/>
          <w:position w:val="-8"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1" allowOverlap="1" wp14:anchorId="75BF0CD9" wp14:editId="25FEA37C">
                <wp:simplePos x="0" y="0"/>
                <wp:positionH relativeFrom="column">
                  <wp:posOffset>749935</wp:posOffset>
                </wp:positionH>
                <wp:positionV relativeFrom="paragraph">
                  <wp:posOffset>54610</wp:posOffset>
                </wp:positionV>
                <wp:extent cx="232410" cy="0"/>
                <wp:effectExtent l="0" t="0" r="15240" b="19050"/>
                <wp:wrapNone/>
                <wp:docPr id="8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24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" o:spid="_x0000_s1026" type="#_x0000_t32" style="position:absolute;margin-left:59.05pt;margin-top:4.3pt;width:18.3pt;height:0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0CTHQIAADoEAAAOAAAAZHJzL2Uyb0RvYy54bWysU02P2jAQvVfqf7B8h3xso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"/>
            </w:pict>
          </mc:Fallback>
        </mc:AlternateContent>
      </w:r>
      <w:r w:rsidR="00EA01D4" w:rsidRPr="00EA01D4">
        <w:rPr>
          <w:rFonts w:asciiTheme="minorHAnsi" w:hAnsiTheme="minorHAnsi" w:cs="Tahoma"/>
          <w:bCs/>
          <w:position w:val="-8"/>
        </w:rPr>
        <w:t>(A.B).C.D</w:t>
      </w:r>
    </w:p>
    <w:p w14:paraId="778AD416" w14:textId="23F755D1" w:rsidR="0067344B" w:rsidRDefault="0067344B" w:rsidP="0067344B">
      <w:pPr>
        <w:pStyle w:val="ListParagraph"/>
        <w:rPr>
          <w:rFonts w:asciiTheme="minorHAnsi" w:hAnsiTheme="minorHAnsi" w:cs="Tahoma"/>
          <w:color w:val="C00000"/>
        </w:rPr>
      </w:pPr>
      <w:r w:rsidRPr="002D581C">
        <w:rPr>
          <w:rFonts w:asciiTheme="minorHAnsi" w:hAnsiTheme="minorHAnsi" w:cs="Tahoma"/>
          <w:color w:val="C00000"/>
        </w:rPr>
        <w:t>Suggested drawing:</w:t>
      </w:r>
    </w:p>
    <w:p w14:paraId="2DD10DA2" w14:textId="77777777" w:rsidR="0067344B" w:rsidRDefault="0067344B" w:rsidP="0067344B">
      <w:pPr>
        <w:pStyle w:val="ListParagraph"/>
        <w:rPr>
          <w:rFonts w:asciiTheme="minorHAnsi" w:hAnsiTheme="minorHAnsi" w:cs="Tahoma"/>
          <w:color w:val="C00000"/>
        </w:rPr>
      </w:pPr>
    </w:p>
    <w:p w14:paraId="3DFEEB04" w14:textId="3CFD03CA" w:rsidR="0067344B" w:rsidRPr="00EA01D4" w:rsidRDefault="0067344B" w:rsidP="0067344B">
      <w:pPr>
        <w:pStyle w:val="NoParagraphStyle"/>
        <w:ind w:left="1134"/>
        <w:rPr>
          <w:rFonts w:asciiTheme="minorHAnsi" w:hAnsiTheme="minorHAnsi" w:cs="Tahoma"/>
          <w:bCs/>
          <w:position w:val="-8"/>
        </w:rPr>
      </w:pPr>
      <w:r>
        <w:rPr>
          <w:rFonts w:asciiTheme="minorHAnsi" w:hAnsiTheme="minorHAnsi" w:cs="Tahoma"/>
          <w:bCs/>
          <w:noProof/>
          <w:position w:val="-8"/>
        </w:rPr>
        <w:drawing>
          <wp:inline distT="0" distB="0" distL="0" distR="0" wp14:anchorId="51873612" wp14:editId="7C92CA10">
            <wp:extent cx="3876675" cy="1172018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_04c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2267" cy="1173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197C0" w14:textId="04BDE84F" w:rsidR="00EA01D4" w:rsidRPr="00EA01D4" w:rsidRDefault="00EA01D4" w:rsidP="00520913">
      <w:pPr>
        <w:pStyle w:val="NoParagraphStyle"/>
        <w:rPr>
          <w:rFonts w:asciiTheme="minorHAnsi" w:hAnsiTheme="minorHAnsi" w:cs="Tahoma"/>
          <w:bCs/>
          <w:position w:val="-8"/>
        </w:rPr>
      </w:pPr>
    </w:p>
    <w:p w14:paraId="1E97EAB9" w14:textId="70F4E3C6" w:rsidR="00E77F98" w:rsidRDefault="00E77F98" w:rsidP="00520913">
      <w:pPr>
        <w:pStyle w:val="NoParagraphStyle"/>
        <w:numPr>
          <w:ilvl w:val="0"/>
          <w:numId w:val="34"/>
        </w:numPr>
        <w:ind w:left="567" w:hanging="567"/>
        <w:rPr>
          <w:rFonts w:asciiTheme="minorHAnsi" w:hAnsiTheme="minorHAnsi" w:cs="Tahoma"/>
          <w:bCs/>
          <w:position w:val="-8"/>
        </w:rPr>
      </w:pPr>
      <w:bookmarkStart w:id="0" w:name="_GoBack"/>
      <w:r>
        <w:rPr>
          <w:rFonts w:asciiTheme="minorHAnsi" w:hAnsiTheme="minorHAnsi" w:cs="Tahoma"/>
          <w:bCs/>
          <w:position w:val="-8"/>
        </w:rPr>
        <w:t>Write the Boolean expression to build this circuit.</w:t>
      </w:r>
    </w:p>
    <w:bookmarkEnd w:id="0"/>
    <w:p w14:paraId="7DD32381" w14:textId="48AFAEB5" w:rsidR="00E77F98" w:rsidRDefault="00E77F98" w:rsidP="00E77F98">
      <w:pPr>
        <w:pStyle w:val="NoParagraphStyle"/>
        <w:ind w:left="567"/>
        <w:rPr>
          <w:rFonts w:asciiTheme="minorHAnsi" w:hAnsiTheme="minorHAnsi" w:cs="Tahoma"/>
          <w:bCs/>
          <w:position w:val="-8"/>
        </w:rPr>
      </w:pPr>
      <w:r>
        <w:rPr>
          <w:noProof/>
        </w:rPr>
        <w:drawing>
          <wp:inline distT="0" distB="0" distL="0" distR="0" wp14:anchorId="16CE3C2F" wp14:editId="00E7962B">
            <wp:extent cx="2905125" cy="118110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47115" w14:textId="2BE8AB58" w:rsidR="00E77F98" w:rsidRDefault="00E77F98" w:rsidP="00E77F98">
      <w:pPr>
        <w:pStyle w:val="NoParagraphStyle"/>
        <w:ind w:left="567"/>
        <w:rPr>
          <w:rFonts w:asciiTheme="minorHAnsi" w:hAnsiTheme="minorHAnsi" w:cs="Tahoma"/>
          <w:bCs/>
          <w:position w:val="-8"/>
        </w:rPr>
      </w:pPr>
      <w:r w:rsidRPr="00520913">
        <w:rPr>
          <w:rFonts w:asciiTheme="minorHAnsi" w:hAnsiTheme="minorHAnsi" w:cs="Tahoma"/>
          <w:bCs/>
          <w:color w:val="C00000"/>
          <w:position w:val="-8"/>
        </w:rPr>
        <w:t>See Figure 31.</w:t>
      </w:r>
      <w:r>
        <w:rPr>
          <w:rFonts w:asciiTheme="minorHAnsi" w:hAnsiTheme="minorHAnsi" w:cs="Tahoma"/>
          <w:bCs/>
          <w:color w:val="C00000"/>
          <w:position w:val="-8"/>
        </w:rPr>
        <w:t>09</w:t>
      </w:r>
      <w:r w:rsidRPr="00520913">
        <w:rPr>
          <w:rFonts w:asciiTheme="minorHAnsi" w:hAnsiTheme="minorHAnsi" w:cs="Tahoma"/>
          <w:bCs/>
          <w:color w:val="C00000"/>
          <w:position w:val="-8"/>
        </w:rPr>
        <w:t xml:space="preserve"> on page 2</w:t>
      </w:r>
      <w:r>
        <w:rPr>
          <w:rFonts w:asciiTheme="minorHAnsi" w:hAnsiTheme="minorHAnsi" w:cs="Tahoma"/>
          <w:bCs/>
          <w:color w:val="C00000"/>
          <w:position w:val="-8"/>
        </w:rPr>
        <w:t>59</w:t>
      </w:r>
      <w:r w:rsidRPr="00520913">
        <w:rPr>
          <w:rFonts w:asciiTheme="minorHAnsi" w:hAnsiTheme="minorHAnsi" w:cs="Tahoma"/>
          <w:bCs/>
          <w:color w:val="C00000"/>
          <w:position w:val="-8"/>
        </w:rPr>
        <w:t xml:space="preserve"> of the Student Book.</w:t>
      </w:r>
    </w:p>
    <w:p w14:paraId="18022118" w14:textId="77777777" w:rsidR="00E77F98" w:rsidRDefault="00E77F98" w:rsidP="00E77F98">
      <w:pPr>
        <w:pStyle w:val="NoParagraphStyle"/>
        <w:ind w:left="567"/>
        <w:rPr>
          <w:rFonts w:asciiTheme="minorHAnsi" w:hAnsiTheme="minorHAnsi" w:cs="Tahoma"/>
          <w:bCs/>
          <w:position w:val="-8"/>
        </w:rPr>
      </w:pPr>
    </w:p>
    <w:p w14:paraId="402BAB47" w14:textId="77777777" w:rsidR="00E77F98" w:rsidRDefault="00E77F98" w:rsidP="00E77F98">
      <w:pPr>
        <w:pStyle w:val="NoParagraphStyle"/>
        <w:ind w:left="567"/>
        <w:rPr>
          <w:rFonts w:asciiTheme="minorHAnsi" w:hAnsiTheme="minorHAnsi" w:cs="Tahoma"/>
          <w:bCs/>
          <w:position w:val="-8"/>
        </w:rPr>
      </w:pPr>
    </w:p>
    <w:p w14:paraId="665689E6" w14:textId="77777777" w:rsidR="00E77F98" w:rsidRDefault="00E77F98" w:rsidP="00E77F98">
      <w:pPr>
        <w:pStyle w:val="NoParagraphStyle"/>
        <w:ind w:left="567"/>
        <w:rPr>
          <w:rFonts w:asciiTheme="minorHAnsi" w:hAnsiTheme="minorHAnsi" w:cs="Tahoma"/>
          <w:bCs/>
          <w:position w:val="-8"/>
        </w:rPr>
      </w:pPr>
    </w:p>
    <w:p w14:paraId="24BC4C32" w14:textId="3580EAB4" w:rsidR="00E77F98" w:rsidRDefault="00E77F98" w:rsidP="00E77F98">
      <w:pPr>
        <w:pStyle w:val="NoParagraphStyle"/>
        <w:ind w:left="567"/>
        <w:rPr>
          <w:rFonts w:asciiTheme="minorHAnsi" w:hAnsiTheme="minorHAnsi" w:cs="Tahoma"/>
          <w:bCs/>
          <w:position w:val="-8"/>
        </w:rPr>
      </w:pPr>
      <w:r>
        <w:rPr>
          <w:noProof/>
        </w:rPr>
        <w:drawing>
          <wp:inline distT="0" distB="0" distL="0" distR="0" wp14:anchorId="2DB8D3CF" wp14:editId="26A26C91">
            <wp:extent cx="3314700" cy="13239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76C0E" w14:textId="04A21299" w:rsidR="00EA01D4" w:rsidRPr="00EA01D4" w:rsidRDefault="00EA01D4" w:rsidP="00520913">
      <w:pPr>
        <w:pStyle w:val="NoParagraphStyle"/>
        <w:numPr>
          <w:ilvl w:val="0"/>
          <w:numId w:val="34"/>
        </w:numPr>
        <w:ind w:left="567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Draw a logic diagram and truth table for a half adder.</w:t>
      </w:r>
      <w:r w:rsidRPr="00EA01D4">
        <w:rPr>
          <w:rFonts w:asciiTheme="minorHAnsi" w:hAnsiTheme="minorHAnsi" w:cs="Tahoma"/>
          <w:bCs/>
          <w:position w:val="-8"/>
        </w:rPr>
        <w:br/>
      </w:r>
      <w:r w:rsidRPr="00520913">
        <w:rPr>
          <w:rFonts w:asciiTheme="minorHAnsi" w:hAnsiTheme="minorHAnsi" w:cs="Tahoma"/>
          <w:bCs/>
          <w:color w:val="C00000"/>
          <w:position w:val="-8"/>
        </w:rPr>
        <w:t>See Figure 31.10 on page 2</w:t>
      </w:r>
      <w:r w:rsidR="00520913">
        <w:rPr>
          <w:rFonts w:asciiTheme="minorHAnsi" w:hAnsiTheme="minorHAnsi" w:cs="Tahoma"/>
          <w:bCs/>
          <w:color w:val="C00000"/>
          <w:position w:val="-8"/>
        </w:rPr>
        <w:t>60</w:t>
      </w:r>
      <w:r w:rsidRPr="00520913">
        <w:rPr>
          <w:rFonts w:asciiTheme="minorHAnsi" w:hAnsiTheme="minorHAnsi" w:cs="Tahoma"/>
          <w:bCs/>
          <w:color w:val="C00000"/>
          <w:position w:val="-8"/>
        </w:rPr>
        <w:t xml:space="preserve"> of the Student Book.</w:t>
      </w:r>
      <w:r w:rsidRPr="00EA01D4">
        <w:rPr>
          <w:rFonts w:asciiTheme="minorHAnsi" w:hAnsiTheme="minorHAnsi" w:cs="Tahoma"/>
          <w:bCs/>
          <w:position w:val="-8"/>
        </w:rPr>
        <w:br/>
      </w:r>
      <w:r w:rsidR="00520913">
        <w:rPr>
          <w:noProof/>
        </w:rPr>
        <w:drawing>
          <wp:inline distT="0" distB="0" distL="0" distR="0" wp14:anchorId="081DF5A8" wp14:editId="0065F3A5">
            <wp:extent cx="3409950" cy="141922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91D9E" w14:textId="77777777" w:rsidR="00EA01D4" w:rsidRPr="00EA01D4" w:rsidRDefault="00EA01D4" w:rsidP="00D44E30">
      <w:pPr>
        <w:pStyle w:val="NoParagraphStyle"/>
        <w:numPr>
          <w:ilvl w:val="0"/>
          <w:numId w:val="34"/>
        </w:numPr>
        <w:ind w:left="567" w:hanging="567"/>
        <w:rPr>
          <w:rFonts w:asciiTheme="minorHAnsi" w:hAnsiTheme="minorHAnsi" w:cs="Tahoma"/>
          <w:bCs/>
          <w:position w:val="-8"/>
        </w:rPr>
      </w:pPr>
      <w:r w:rsidRPr="00EA01D4">
        <w:rPr>
          <w:rFonts w:asciiTheme="minorHAnsi" w:hAnsiTheme="minorHAnsi" w:cs="Tahoma"/>
          <w:bCs/>
          <w:noProof/>
          <w:position w:val="-8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2B71D336" wp14:editId="26DA88EC">
                <wp:simplePos x="0" y="0"/>
                <wp:positionH relativeFrom="column">
                  <wp:posOffset>5507355</wp:posOffset>
                </wp:positionH>
                <wp:positionV relativeFrom="paragraph">
                  <wp:posOffset>58420</wp:posOffset>
                </wp:positionV>
                <wp:extent cx="210820" cy="0"/>
                <wp:effectExtent l="0" t="0" r="17780" b="19050"/>
                <wp:wrapNone/>
                <wp:docPr id="7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082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" o:spid="_x0000_s1026" type="#_x0000_t32" style="position:absolute;margin-left:433.65pt;margin-top:4.6pt;width:16.6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oF0HQIAADoEAAAOAAAAZHJzL2Uyb0RvYy54bWysU02P2jAQvVfqf7B8h3w0s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"/>
            </w:pict>
          </mc:Fallback>
        </mc:AlternateContent>
      </w:r>
      <w:r w:rsidRPr="00EA01D4">
        <w:rPr>
          <w:rFonts w:asciiTheme="minorHAnsi" w:hAnsiTheme="minorHAnsi" w:cs="Tahoma"/>
          <w:bCs/>
          <w:position w:val="-8"/>
        </w:rPr>
        <w:t>Draw a truth table and logic diagram using only NAND operations for AB, shown as AB.</w:t>
      </w:r>
    </w:p>
    <w:p w14:paraId="4DC209A5" w14:textId="77777777" w:rsidR="00EA01D4" w:rsidRPr="00EA01D4" w:rsidRDefault="00EA01D4" w:rsidP="00EA01D4">
      <w:pPr>
        <w:pStyle w:val="NoParagraphStyle"/>
        <w:ind w:left="720"/>
        <w:rPr>
          <w:rFonts w:asciiTheme="minorHAnsi" w:hAnsiTheme="minorHAnsi" w:cs="Tahoma"/>
          <w:bCs/>
          <w:position w:val="-8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826"/>
        <w:gridCol w:w="1826"/>
        <w:gridCol w:w="1826"/>
        <w:gridCol w:w="1827"/>
        <w:gridCol w:w="1829"/>
      </w:tblGrid>
      <w:tr w:rsidR="00EA01D4" w:rsidRPr="00EA01D4" w14:paraId="2D87209D" w14:textId="77777777" w:rsidTr="006D512A">
        <w:tc>
          <w:tcPr>
            <w:tcW w:w="1848" w:type="dxa"/>
          </w:tcPr>
          <w:p w14:paraId="27F8D137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A</w:t>
            </w:r>
          </w:p>
        </w:tc>
        <w:tc>
          <w:tcPr>
            <w:tcW w:w="1848" w:type="dxa"/>
          </w:tcPr>
          <w:p w14:paraId="0F7EEF65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848" w:type="dxa"/>
          </w:tcPr>
          <w:p w14:paraId="13B2A2F3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Ā</w:t>
            </w:r>
          </w:p>
        </w:tc>
        <w:tc>
          <w:tcPr>
            <w:tcW w:w="1849" w:type="dxa"/>
          </w:tcPr>
          <w:p w14:paraId="47221307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noProof/>
                <w:color w:val="C00000"/>
                <w:position w:val="-8"/>
              </w:rPr>
              <mc:AlternateContent>
                <mc:Choice Requires="wps">
                  <w:drawing>
                    <wp:anchor distT="4294967295" distB="4294967295" distL="114300" distR="114300" simplePos="0" relativeHeight="251660288" behindDoc="0" locked="0" layoutInCell="1" allowOverlap="1" wp14:anchorId="1FED6EF2" wp14:editId="6BC5FAC4">
                      <wp:simplePos x="0" y="0"/>
                      <wp:positionH relativeFrom="column">
                        <wp:posOffset>232410</wp:posOffset>
                      </wp:positionH>
                      <wp:positionV relativeFrom="paragraph">
                        <wp:posOffset>23495</wp:posOffset>
                      </wp:positionV>
                      <wp:extent cx="79375" cy="0"/>
                      <wp:effectExtent l="0" t="0" r="15875" b="19050"/>
                      <wp:wrapNone/>
                      <wp:docPr id="5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93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8.3pt;margin-top:1.85pt;width:6.25pt;height:0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"/>
                  </w:pict>
                </mc:Fallback>
              </mc:AlternateContent>
            </w: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849" w:type="dxa"/>
          </w:tcPr>
          <w:p w14:paraId="0140C9B7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noProof/>
                <w:color w:val="C00000"/>
                <w:position w:val="-8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2FEE72F5" wp14:editId="34D7EB2A">
                      <wp:simplePos x="0" y="0"/>
                      <wp:positionH relativeFrom="column">
                        <wp:posOffset>241935</wp:posOffset>
                      </wp:positionH>
                      <wp:positionV relativeFrom="paragraph">
                        <wp:posOffset>23495</wp:posOffset>
                      </wp:positionV>
                      <wp:extent cx="167005" cy="0"/>
                      <wp:effectExtent l="0" t="0" r="23495" b="19050"/>
                      <wp:wrapNone/>
                      <wp:docPr id="4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700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" o:spid="_x0000_s1026" type="#_x0000_t32" style="position:absolute;margin-left:19.05pt;margin-top:1.85pt;width:13.15pt;height:0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"/>
                  </w:pict>
                </mc:Fallback>
              </mc:AlternateContent>
            </w: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AB</w:t>
            </w:r>
          </w:p>
        </w:tc>
      </w:tr>
      <w:tr w:rsidR="00EA01D4" w:rsidRPr="00EA01D4" w14:paraId="29369A4E" w14:textId="77777777" w:rsidTr="006D512A">
        <w:tc>
          <w:tcPr>
            <w:tcW w:w="1848" w:type="dxa"/>
          </w:tcPr>
          <w:p w14:paraId="33FAE42E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848" w:type="dxa"/>
          </w:tcPr>
          <w:p w14:paraId="3B108015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848" w:type="dxa"/>
          </w:tcPr>
          <w:p w14:paraId="030E6CC7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849" w:type="dxa"/>
          </w:tcPr>
          <w:p w14:paraId="5B6FC092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849" w:type="dxa"/>
          </w:tcPr>
          <w:p w14:paraId="693B764F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</w:tr>
      <w:tr w:rsidR="00EA01D4" w:rsidRPr="00EA01D4" w14:paraId="0762EBFA" w14:textId="77777777" w:rsidTr="006D512A">
        <w:tc>
          <w:tcPr>
            <w:tcW w:w="1848" w:type="dxa"/>
          </w:tcPr>
          <w:p w14:paraId="2ECA6180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848" w:type="dxa"/>
          </w:tcPr>
          <w:p w14:paraId="250B4A10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848" w:type="dxa"/>
          </w:tcPr>
          <w:p w14:paraId="3D250421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849" w:type="dxa"/>
          </w:tcPr>
          <w:p w14:paraId="501C484B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849" w:type="dxa"/>
          </w:tcPr>
          <w:p w14:paraId="680E4B12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</w:tr>
      <w:tr w:rsidR="00EA01D4" w:rsidRPr="00EA01D4" w14:paraId="435F37E8" w14:textId="77777777" w:rsidTr="006D512A">
        <w:tc>
          <w:tcPr>
            <w:tcW w:w="1848" w:type="dxa"/>
          </w:tcPr>
          <w:p w14:paraId="790381A6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848" w:type="dxa"/>
          </w:tcPr>
          <w:p w14:paraId="1691C77A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848" w:type="dxa"/>
          </w:tcPr>
          <w:p w14:paraId="719E44B2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849" w:type="dxa"/>
          </w:tcPr>
          <w:p w14:paraId="5FBE5567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849" w:type="dxa"/>
          </w:tcPr>
          <w:p w14:paraId="23DF2A1C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</w:tr>
      <w:tr w:rsidR="00EA01D4" w:rsidRPr="00EA01D4" w14:paraId="4629A8F9" w14:textId="77777777" w:rsidTr="006D512A">
        <w:tc>
          <w:tcPr>
            <w:tcW w:w="1848" w:type="dxa"/>
          </w:tcPr>
          <w:p w14:paraId="36F0A0EA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848" w:type="dxa"/>
          </w:tcPr>
          <w:p w14:paraId="4859FE7C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848" w:type="dxa"/>
          </w:tcPr>
          <w:p w14:paraId="3F84ADD8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849" w:type="dxa"/>
          </w:tcPr>
          <w:p w14:paraId="600E064B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849" w:type="dxa"/>
          </w:tcPr>
          <w:p w14:paraId="15144863" w14:textId="77777777" w:rsidR="00EA01D4" w:rsidRPr="001F4EB1" w:rsidRDefault="00EA01D4" w:rsidP="00520913">
            <w:pPr>
              <w:pStyle w:val="NoParagraphStyle"/>
              <w:ind w:left="360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1F4EB1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</w:tr>
    </w:tbl>
    <w:p w14:paraId="47443C56" w14:textId="77777777" w:rsidR="00EA01D4" w:rsidRPr="00EA01D4" w:rsidRDefault="00EA01D4" w:rsidP="00EA01D4">
      <w:pPr>
        <w:pStyle w:val="NoParagraphStyle"/>
        <w:ind w:left="720"/>
        <w:rPr>
          <w:rFonts w:asciiTheme="minorHAnsi" w:hAnsiTheme="minorHAnsi" w:cs="Tahoma"/>
          <w:bCs/>
          <w:position w:val="-8"/>
        </w:rPr>
      </w:pPr>
    </w:p>
    <w:p w14:paraId="1FCB8DF4" w14:textId="77777777" w:rsidR="00EA01D4" w:rsidRPr="00D44E30" w:rsidRDefault="00EA01D4" w:rsidP="00D44E30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D44E30">
        <w:rPr>
          <w:rFonts w:asciiTheme="minorHAnsi" w:hAnsiTheme="minorHAnsi" w:cs="Tahoma"/>
          <w:bCs/>
          <w:color w:val="C00000"/>
          <w:position w:val="-8"/>
        </w:rPr>
        <w:t>This can be represented with a two input NAND gate:</w:t>
      </w:r>
    </w:p>
    <w:p w14:paraId="5F1193E5" w14:textId="77777777" w:rsidR="00EA01D4" w:rsidRPr="00D44E30" w:rsidRDefault="00EA01D4" w:rsidP="00EA01D4">
      <w:pPr>
        <w:pStyle w:val="NoParagraphStyle"/>
        <w:ind w:left="720"/>
        <w:rPr>
          <w:rFonts w:asciiTheme="minorHAnsi" w:hAnsiTheme="minorHAnsi" w:cs="Tahoma"/>
          <w:bCs/>
          <w:color w:val="C00000"/>
          <w:position w:val="-8"/>
        </w:rPr>
      </w:pPr>
    </w:p>
    <w:p w14:paraId="40639241" w14:textId="77777777" w:rsidR="00EA01D4" w:rsidRPr="00D44E30" w:rsidRDefault="00EA01D4" w:rsidP="00D44E30">
      <w:pPr>
        <w:pStyle w:val="NoParagraphStyle"/>
        <w:ind w:left="1440"/>
        <w:rPr>
          <w:rFonts w:asciiTheme="minorHAnsi" w:hAnsiTheme="minorHAnsi" w:cs="Tahoma"/>
          <w:bCs/>
          <w:color w:val="C00000"/>
          <w:position w:val="-8"/>
        </w:rPr>
      </w:pPr>
      <w:r w:rsidRPr="00D44E30">
        <w:rPr>
          <w:rFonts w:asciiTheme="minorHAnsi" w:hAnsiTheme="minorHAnsi" w:cs="Tahoma"/>
          <w:bCs/>
          <w:noProof/>
          <w:color w:val="C00000"/>
          <w:position w:val="-8"/>
        </w:rPr>
        <mc:AlternateContent>
          <mc:Choice Requires="wps">
            <w:drawing>
              <wp:anchor distT="4294967295" distB="4294967295" distL="114300" distR="114300" simplePos="0" relativeHeight="251662336" behindDoc="0" locked="0" layoutInCell="1" allowOverlap="1" wp14:anchorId="0E246DDB" wp14:editId="2A00137C">
                <wp:simplePos x="0" y="0"/>
                <wp:positionH relativeFrom="column">
                  <wp:posOffset>1752600</wp:posOffset>
                </wp:positionH>
                <wp:positionV relativeFrom="paragraph">
                  <wp:posOffset>150495</wp:posOffset>
                </wp:positionV>
                <wp:extent cx="167005" cy="0"/>
                <wp:effectExtent l="0" t="0" r="23495" b="19050"/>
                <wp:wrapNone/>
                <wp:docPr id="2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7005" cy="0"/>
                        </a:xfrm>
                        <a:prstGeom prst="straightConnector1">
                          <a:avLst/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" o:spid="_x0000_s1026" type="#_x0000_t32" style="position:absolute;margin-left:138pt;margin-top:11.85pt;width:13.15pt;height:0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" strokecolor="#bc4542 [3045]"/>
            </w:pict>
          </mc:Fallback>
        </mc:AlternateContent>
      </w:r>
      <w:r w:rsidRPr="00D44E30">
        <w:rPr>
          <w:rFonts w:asciiTheme="minorHAnsi" w:hAnsiTheme="minorHAnsi"/>
          <w:noProof/>
          <w:color w:val="C00000"/>
        </w:rPr>
        <w:drawing>
          <wp:inline distT="0" distB="0" distL="0" distR="0" wp14:anchorId="101CFD49" wp14:editId="432DA652">
            <wp:extent cx="792714" cy="392684"/>
            <wp:effectExtent l="0" t="0" r="0" b="0"/>
            <wp:docPr id="30" name="Picture 30" descr="https://encrypted-tbn3.gstatic.com/images?q=tbn:ANd9GcRs_Ypg2Vwy8tjxa_AZeHAicgDc0PRphnlsd00kHTShFTuwff1z6pwU2Q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encrypted-tbn3.gstatic.com/images?q=tbn:ANd9GcRs_Ypg2Vwy8tjxa_AZeHAicgDc0PRphnlsd00kHTShFTuwff1z6pwU2QD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26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774" cy="447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4E30">
        <w:rPr>
          <w:rFonts w:asciiTheme="minorHAnsi" w:hAnsiTheme="minorHAnsi" w:cs="Tahoma"/>
          <w:bCs/>
          <w:color w:val="C00000"/>
          <w:position w:val="-8"/>
        </w:rPr>
        <w:t xml:space="preserve"> AB</w:t>
      </w:r>
    </w:p>
    <w:p w14:paraId="46EEAE31" w14:textId="77777777" w:rsidR="00EA01D4" w:rsidRPr="00EA01D4" w:rsidRDefault="00EA01D4" w:rsidP="00EA01D4">
      <w:pPr>
        <w:pStyle w:val="ListParagraph"/>
        <w:rPr>
          <w:rFonts w:asciiTheme="minorHAnsi" w:hAnsiTheme="minorHAnsi" w:cs="Tahoma"/>
          <w:bCs/>
          <w:position w:val="-8"/>
        </w:rPr>
      </w:pPr>
    </w:p>
    <w:p w14:paraId="4D9D5AD4" w14:textId="77777777" w:rsidR="00EA01D4" w:rsidRPr="00D44E30" w:rsidRDefault="00EA01D4" w:rsidP="00D44E30">
      <w:pPr>
        <w:pStyle w:val="NoParagraphStyle"/>
        <w:numPr>
          <w:ilvl w:val="0"/>
          <w:numId w:val="34"/>
        </w:numPr>
        <w:ind w:left="567" w:hanging="567"/>
        <w:rPr>
          <w:rFonts w:asciiTheme="minorHAnsi" w:hAnsiTheme="minorHAnsi" w:cs="Tahoma"/>
          <w:bCs/>
          <w:color w:val="C00000"/>
          <w:position w:val="-8"/>
        </w:rPr>
      </w:pPr>
      <w:r w:rsidRPr="00EA01D4">
        <w:rPr>
          <w:rFonts w:asciiTheme="minorHAnsi" w:hAnsiTheme="minorHAnsi" w:cs="Tahoma"/>
          <w:bCs/>
          <w:position w:val="-8"/>
        </w:rPr>
        <w:t>What is the purpose of a flip-flop and what is the specific purpose of the edge-triggered D-type flip-flop?</w:t>
      </w:r>
      <w:r w:rsidRPr="00EA01D4">
        <w:rPr>
          <w:rFonts w:asciiTheme="minorHAnsi" w:hAnsiTheme="minorHAnsi" w:cs="Tahoma"/>
          <w:bCs/>
          <w:position w:val="-8"/>
        </w:rPr>
        <w:br/>
      </w:r>
      <w:r w:rsidRPr="00D44E30">
        <w:rPr>
          <w:rFonts w:asciiTheme="minorHAnsi" w:hAnsiTheme="minorHAnsi" w:cs="Tahoma"/>
          <w:bCs/>
          <w:color w:val="C00000"/>
          <w:position w:val="-8"/>
        </w:rPr>
        <w:t>It is a memory unit that temporarily stores the result of the last operation. This is used as input for the next operation. This is triggered by the pulse of the system clock.</w:t>
      </w:r>
    </w:p>
    <w:p w14:paraId="28B2465E" w14:textId="77777777" w:rsidR="00EA01D4" w:rsidRPr="008615BC" w:rsidRDefault="00EA01D4" w:rsidP="00EA01D4"/>
    <w:p w14:paraId="4816AA4F" w14:textId="77777777" w:rsidR="00646448" w:rsidRPr="005C69DD" w:rsidRDefault="00646448" w:rsidP="00646448">
      <w:pPr>
        <w:ind w:left="567" w:hanging="567"/>
        <w:rPr>
          <w:rFonts w:asciiTheme="minorHAnsi" w:hAnsiTheme="minorHAnsi"/>
        </w:rPr>
      </w:pPr>
    </w:p>
    <w:p w14:paraId="41D7C9E1" w14:textId="77777777" w:rsidR="00ED14CC" w:rsidRPr="00F85F7D" w:rsidRDefault="00ED14CC" w:rsidP="00646448">
      <w:pPr>
        <w:pStyle w:val="SummaryQuestionTEXT"/>
        <w:tabs>
          <w:tab w:val="clear" w:pos="280"/>
          <w:tab w:val="clear" w:pos="600"/>
        </w:tabs>
        <w:ind w:left="567" w:firstLine="0"/>
        <w:rPr>
          <w:rFonts w:asciiTheme="minorHAnsi" w:hAnsiTheme="minorHAnsi"/>
          <w:color w:val="C00000"/>
        </w:rPr>
      </w:pPr>
    </w:p>
    <w:sectPr w:rsidR="00ED14CC" w:rsidRPr="00F85F7D" w:rsidSect="00CF4C65">
      <w:headerReference w:type="default" r:id="rId21"/>
      <w:footerReference w:type="default" r:id="rId22"/>
      <w:pgSz w:w="11906" w:h="16838"/>
      <w:pgMar w:top="1701" w:right="1134" w:bottom="1134" w:left="1134" w:header="340" w:footer="42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A457C80" w14:textId="77777777" w:rsidR="000467BE" w:rsidRDefault="000467BE" w:rsidP="00CF4C65">
      <w:pPr>
        <w:spacing w:line="240" w:lineRule="auto"/>
      </w:pPr>
      <w:r>
        <w:separator/>
      </w:r>
    </w:p>
  </w:endnote>
  <w:endnote w:type="continuationSeparator" w:id="0">
    <w:p w14:paraId="4660924A" w14:textId="77777777" w:rsidR="000467BE" w:rsidRDefault="000467BE" w:rsidP="00CF4C6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kzidenzGroteskBE-BoldCn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Helvetica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Roman">
    <w:altName w:val="Times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ヒラギノ角ゴ Pro W3">
    <w:altName w:val="Times New Roman"/>
    <w:charset w:val="00"/>
    <w:family w:val="roman"/>
    <w:pitch w:val="default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AkzidenzGroteskBE-Cn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kzidenzGroteskBE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urier-Bold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kzidenzGroteskBE-Md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165961" w14:textId="164CD4B7" w:rsidR="000467BE" w:rsidRPr="00DE392D" w:rsidRDefault="000467BE" w:rsidP="00DE392D">
    <w:pPr>
      <w:tabs>
        <w:tab w:val="center" w:pos="4150"/>
        <w:tab w:val="right" w:pos="9639"/>
      </w:tabs>
      <w:rPr>
        <w:color w:val="7F7F7F" w:themeColor="text1" w:themeTint="80"/>
        <w:sz w:val="18"/>
        <w:szCs w:val="18"/>
      </w:rPr>
    </w:pPr>
    <w:r w:rsidRPr="00DE392D">
      <w:rPr>
        <w:rFonts w:eastAsia="Times New Roman"/>
        <w:color w:val="7F7F7F" w:themeColor="text1" w:themeTint="80"/>
        <w:sz w:val="18"/>
        <w:szCs w:val="18"/>
        <w:lang w:val="en-US" w:bidi="x-none"/>
      </w:rPr>
      <w:t>AQA A level Computer Science</w:t>
    </w:r>
    <w:r w:rsidRPr="00DE392D">
      <w:rPr>
        <w:rFonts w:eastAsia="Times New Roman"/>
        <w:color w:val="7F7F7F" w:themeColor="text1" w:themeTint="80"/>
        <w:sz w:val="18"/>
        <w:szCs w:val="18"/>
        <w:lang w:bidi="x-none"/>
      </w:rPr>
      <w:tab/>
      <w:t xml:space="preserve"> </w:t>
    </w:r>
    <w:r w:rsidRPr="00DE392D">
      <w:rPr>
        <w:rFonts w:eastAsia="Times New Roman"/>
        <w:color w:val="7F7F7F" w:themeColor="text1" w:themeTint="80"/>
        <w:sz w:val="18"/>
        <w:szCs w:val="18"/>
        <w:lang w:bidi="x-none"/>
      </w:rPr>
      <w:tab/>
      <w:t>© Hodder &amp; Stoughton Limited 2015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CDFE65" w14:textId="77777777" w:rsidR="000467BE" w:rsidRDefault="000467BE" w:rsidP="00CF4C65">
      <w:pPr>
        <w:spacing w:line="240" w:lineRule="auto"/>
      </w:pPr>
      <w:r>
        <w:separator/>
      </w:r>
    </w:p>
  </w:footnote>
  <w:footnote w:type="continuationSeparator" w:id="0">
    <w:p w14:paraId="0FA52E53" w14:textId="77777777" w:rsidR="000467BE" w:rsidRDefault="000467BE" w:rsidP="00CF4C6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AD28B7D" w14:textId="1391A0B3" w:rsidR="000467BE" w:rsidRPr="002A44A9" w:rsidRDefault="000467BE" w:rsidP="00CF4C65">
    <w:pPr>
      <w:jc w:val="right"/>
      <w:rPr>
        <w:rFonts w:cs="Arial"/>
        <w:b/>
        <w:bCs/>
        <w:color w:val="766DA3"/>
        <w:sz w:val="36"/>
        <w:szCs w:val="36"/>
      </w:rPr>
    </w:pPr>
    <w:r w:rsidRPr="002A44A9">
      <w:rPr>
        <w:rFonts w:cs="Arial"/>
        <w:b/>
        <w:noProof/>
        <w:sz w:val="36"/>
        <w:szCs w:val="36"/>
      </w:rPr>
      <w:drawing>
        <wp:anchor distT="0" distB="0" distL="114300" distR="114300" simplePos="0" relativeHeight="251658240" behindDoc="1" locked="0" layoutInCell="1" allowOverlap="1" wp14:anchorId="370762FA" wp14:editId="125A057C">
          <wp:simplePos x="0" y="0"/>
          <wp:positionH relativeFrom="column">
            <wp:posOffset>-800100</wp:posOffset>
          </wp:positionH>
          <wp:positionV relativeFrom="paragraph">
            <wp:posOffset>-507365</wp:posOffset>
          </wp:positionV>
          <wp:extent cx="1028700" cy="1667503"/>
          <wp:effectExtent l="0" t="0" r="0" b="9525"/>
          <wp:wrapNone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471839511_Fotolia_53200398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8700" cy="16675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A44A9">
      <w:rPr>
        <w:rFonts w:cs="Arial"/>
        <w:b/>
        <w:sz w:val="36"/>
        <w:szCs w:val="36"/>
      </w:rPr>
      <w:t xml:space="preserve"> </w:t>
    </w:r>
    <w:r w:rsidRPr="002A44A9">
      <w:rPr>
        <w:rFonts w:cs="Arial"/>
        <w:b/>
        <w:noProof/>
        <w:color w:val="766DA3"/>
        <w:sz w:val="36"/>
        <w:szCs w:val="36"/>
        <w:lang w:val="en-US" w:eastAsia="en-US"/>
      </w:rPr>
      <w:t>AQA A level Computer Science</w:t>
    </w:r>
    <w:r w:rsidRPr="002A44A9">
      <w:rPr>
        <w:rFonts w:cs="Arial"/>
        <w:b/>
        <w:bCs/>
        <w:color w:val="766DA3"/>
        <w:sz w:val="36"/>
        <w:szCs w:val="36"/>
        <w:lang w:val="en-US"/>
      </w:rPr>
      <w:br/>
      <w:t>Teaching and Learning Resources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B5937"/>
    <w:multiLevelType w:val="hybridMultilevel"/>
    <w:tmpl w:val="6952F2EE"/>
    <w:lvl w:ilvl="0" w:tplc="04E88CAC">
      <w:start w:val="1"/>
      <w:numFmt w:val="decimal"/>
      <w:pStyle w:val="Numlist"/>
      <w:lvlText w:val="%1."/>
      <w:lvlJc w:val="left"/>
      <w:pPr>
        <w:ind w:left="720" w:hanging="360"/>
      </w:pPr>
      <w:rPr>
        <w:rFonts w:ascii="Arial" w:hAnsi="Arial" w:hint="default"/>
        <w:b/>
        <w:bCs/>
        <w:i w:val="0"/>
        <w:iCs w:val="0"/>
        <w:color w:val="766DA3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2635D8"/>
    <w:multiLevelType w:val="hybridMultilevel"/>
    <w:tmpl w:val="D24A0E1C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3DEDE22">
      <w:start w:val="1"/>
      <w:numFmt w:val="lowerLetter"/>
      <w:lvlText w:val="%2)"/>
      <w:lvlJc w:val="left"/>
      <w:pPr>
        <w:ind w:left="144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A405FA"/>
    <w:multiLevelType w:val="hybridMultilevel"/>
    <w:tmpl w:val="125CD7EA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92552C"/>
    <w:multiLevelType w:val="hybridMultilevel"/>
    <w:tmpl w:val="8F02E57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26224D"/>
    <w:multiLevelType w:val="hybridMultilevel"/>
    <w:tmpl w:val="4F38A0F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9522FE"/>
    <w:multiLevelType w:val="hybridMultilevel"/>
    <w:tmpl w:val="2D9038FC"/>
    <w:lvl w:ilvl="0" w:tplc="03DEDE22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FBC6033"/>
    <w:multiLevelType w:val="hybridMultilevel"/>
    <w:tmpl w:val="B4443120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3DEDE22">
      <w:start w:val="1"/>
      <w:numFmt w:val="lowerLetter"/>
      <w:lvlText w:val="%2)"/>
      <w:lvlJc w:val="left"/>
      <w:pPr>
        <w:ind w:left="144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954367"/>
    <w:multiLevelType w:val="hybridMultilevel"/>
    <w:tmpl w:val="2A847E7C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5C7DA4"/>
    <w:multiLevelType w:val="hybridMultilevel"/>
    <w:tmpl w:val="C5AE18C6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E61E1B"/>
    <w:multiLevelType w:val="hybridMultilevel"/>
    <w:tmpl w:val="7E6EE652"/>
    <w:lvl w:ilvl="0" w:tplc="E2207FB4">
      <w:start w:val="1"/>
      <w:numFmt w:val="lowerRoman"/>
      <w:pStyle w:val="SubsubNumlist"/>
      <w:lvlText w:val="%1."/>
      <w:lvlJc w:val="right"/>
      <w:pPr>
        <w:ind w:left="1260" w:firstLine="44"/>
      </w:pPr>
      <w:rPr>
        <w:rFonts w:hint="default"/>
        <w:b/>
        <w:bCs/>
        <w:i w:val="0"/>
        <w:iCs w:val="0"/>
        <w:color w:val="766DA3"/>
      </w:rPr>
    </w:lvl>
    <w:lvl w:ilvl="1" w:tplc="61661BF2">
      <w:start w:val="1"/>
      <w:numFmt w:val="lowerLetter"/>
      <w:pStyle w:val="SubsubNumlist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2A7138"/>
    <w:multiLevelType w:val="hybridMultilevel"/>
    <w:tmpl w:val="503EC00A"/>
    <w:lvl w:ilvl="0" w:tplc="03DEDE22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3DEDE22">
      <w:start w:val="1"/>
      <w:numFmt w:val="lowerLetter"/>
      <w:lvlText w:val="%2)"/>
      <w:lvlJc w:val="left"/>
      <w:pPr>
        <w:ind w:left="144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B3D38C7"/>
    <w:multiLevelType w:val="hybridMultilevel"/>
    <w:tmpl w:val="18E68E5C"/>
    <w:lvl w:ilvl="0" w:tplc="00C010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215389"/>
    <w:multiLevelType w:val="hybridMultilevel"/>
    <w:tmpl w:val="EE46BB1C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6F6D79"/>
    <w:multiLevelType w:val="hybridMultilevel"/>
    <w:tmpl w:val="78FCF992"/>
    <w:lvl w:ilvl="0" w:tplc="70FABFFA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3DEDE22">
      <w:start w:val="1"/>
      <w:numFmt w:val="lowerLetter"/>
      <w:lvlText w:val="%4)"/>
      <w:lvlJc w:val="left"/>
      <w:pPr>
        <w:ind w:left="288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1FB48D6"/>
    <w:multiLevelType w:val="hybridMultilevel"/>
    <w:tmpl w:val="7EFE6C3A"/>
    <w:lvl w:ilvl="0" w:tplc="0809000F">
      <w:start w:val="1"/>
      <w:numFmt w:val="decimal"/>
      <w:lvlText w:val="%1."/>
      <w:lvlJc w:val="left"/>
      <w:pPr>
        <w:ind w:left="780" w:hanging="360"/>
      </w:pPr>
    </w:lvl>
    <w:lvl w:ilvl="1" w:tplc="4D344F32">
      <w:numFmt w:val="bullet"/>
      <w:lvlText w:val="8"/>
      <w:lvlJc w:val="left"/>
      <w:pPr>
        <w:ind w:left="1500" w:hanging="360"/>
      </w:pPr>
      <w:rPr>
        <w:rFonts w:ascii="AkzidenzGroteskBE-BoldCn" w:eastAsiaTheme="minorEastAsia" w:hAnsi="AkzidenzGroteskBE-BoldCn" w:cs="AkzidenzGroteskBE-BoldCn" w:hint="default"/>
        <w:b/>
      </w:rPr>
    </w:lvl>
    <w:lvl w:ilvl="2" w:tplc="41B2CDBE">
      <w:numFmt w:val="bullet"/>
      <w:lvlText w:val="6"/>
      <w:lvlJc w:val="left"/>
      <w:pPr>
        <w:ind w:left="2580" w:hanging="540"/>
      </w:pPr>
      <w:rPr>
        <w:rFonts w:ascii="AkzidenzGroteskBE-BoldCn" w:eastAsiaTheme="minorEastAsia" w:hAnsi="AkzidenzGroteskBE-BoldCn" w:cs="AkzidenzGroteskBE-BoldCn" w:hint="default"/>
        <w:b/>
        <w:sz w:val="32"/>
      </w:rPr>
    </w:lvl>
    <w:lvl w:ilvl="3" w:tplc="48BCD982">
      <w:numFmt w:val="bullet"/>
      <w:lvlText w:val="3"/>
      <w:lvlJc w:val="left"/>
      <w:pPr>
        <w:ind w:left="2940" w:hanging="360"/>
      </w:pPr>
      <w:rPr>
        <w:rFonts w:ascii="AkzidenzGroteskBE-BoldCn" w:eastAsiaTheme="minorEastAsia" w:hAnsi="AkzidenzGroteskBE-BoldCn" w:cs="AkzidenzGroteskBE-BoldCn" w:hint="default"/>
        <w:b/>
        <w:sz w:val="32"/>
      </w:rPr>
    </w:lvl>
    <w:lvl w:ilvl="4" w:tplc="08090019" w:tentative="1">
      <w:start w:val="1"/>
      <w:numFmt w:val="lowerLetter"/>
      <w:lvlText w:val="%5."/>
      <w:lvlJc w:val="left"/>
      <w:pPr>
        <w:ind w:left="3660" w:hanging="360"/>
      </w:pPr>
    </w:lvl>
    <w:lvl w:ilvl="5" w:tplc="0809001B" w:tentative="1">
      <w:start w:val="1"/>
      <w:numFmt w:val="lowerRoman"/>
      <w:lvlText w:val="%6."/>
      <w:lvlJc w:val="right"/>
      <w:pPr>
        <w:ind w:left="4380" w:hanging="180"/>
      </w:pPr>
    </w:lvl>
    <w:lvl w:ilvl="6" w:tplc="0809000F" w:tentative="1">
      <w:start w:val="1"/>
      <w:numFmt w:val="decimal"/>
      <w:lvlText w:val="%7."/>
      <w:lvlJc w:val="left"/>
      <w:pPr>
        <w:ind w:left="5100" w:hanging="360"/>
      </w:pPr>
    </w:lvl>
    <w:lvl w:ilvl="7" w:tplc="08090019" w:tentative="1">
      <w:start w:val="1"/>
      <w:numFmt w:val="lowerLetter"/>
      <w:lvlText w:val="%8."/>
      <w:lvlJc w:val="left"/>
      <w:pPr>
        <w:ind w:left="5820" w:hanging="360"/>
      </w:pPr>
    </w:lvl>
    <w:lvl w:ilvl="8" w:tplc="08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5">
    <w:nsid w:val="223504C9"/>
    <w:multiLevelType w:val="hybridMultilevel"/>
    <w:tmpl w:val="62A0227C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3DEDE22">
      <w:start w:val="1"/>
      <w:numFmt w:val="lowerLetter"/>
      <w:lvlText w:val="%2)"/>
      <w:lvlJc w:val="left"/>
      <w:pPr>
        <w:ind w:left="144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3C31A1B"/>
    <w:multiLevelType w:val="hybridMultilevel"/>
    <w:tmpl w:val="6C4E8F3A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5E05DA"/>
    <w:multiLevelType w:val="hybridMultilevel"/>
    <w:tmpl w:val="F398A40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C877C07"/>
    <w:multiLevelType w:val="hybridMultilevel"/>
    <w:tmpl w:val="D1449A22"/>
    <w:lvl w:ilvl="0" w:tplc="D1EA801C">
      <w:start w:val="4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ECD20F4"/>
    <w:multiLevelType w:val="hybridMultilevel"/>
    <w:tmpl w:val="D05C1A78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06E395E"/>
    <w:multiLevelType w:val="hybridMultilevel"/>
    <w:tmpl w:val="2C365EF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62026E6"/>
    <w:multiLevelType w:val="hybridMultilevel"/>
    <w:tmpl w:val="1CA68E0A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9AD54CF"/>
    <w:multiLevelType w:val="hybridMultilevel"/>
    <w:tmpl w:val="381E56B8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B100D22"/>
    <w:multiLevelType w:val="hybridMultilevel"/>
    <w:tmpl w:val="07DAA966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3DEDE22">
      <w:start w:val="1"/>
      <w:numFmt w:val="lowerLetter"/>
      <w:lvlText w:val="%2)"/>
      <w:lvlJc w:val="left"/>
      <w:pPr>
        <w:ind w:left="144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FE73573"/>
    <w:multiLevelType w:val="hybridMultilevel"/>
    <w:tmpl w:val="7ED8B3DC"/>
    <w:lvl w:ilvl="0" w:tplc="03DEDE22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0DA26AD"/>
    <w:multiLevelType w:val="hybridMultilevel"/>
    <w:tmpl w:val="D9CACC60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5D37B0B"/>
    <w:multiLevelType w:val="hybridMultilevel"/>
    <w:tmpl w:val="33B27D7A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248C5C18">
      <w:start w:val="1"/>
      <w:numFmt w:val="lowerLetter"/>
      <w:lvlText w:val="%2)"/>
      <w:lvlJc w:val="left"/>
      <w:pPr>
        <w:ind w:left="1440" w:hanging="360"/>
      </w:pPr>
      <w:rPr>
        <w:rFonts w:ascii="Calibri" w:hAnsi="Calibri" w:hint="default"/>
        <w:b/>
        <w:i w:val="0"/>
        <w:color w:val="808080" w:themeColor="background1" w:themeShade="80"/>
        <w:position w:val="0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2566C4D"/>
    <w:multiLevelType w:val="hybridMultilevel"/>
    <w:tmpl w:val="30EE652C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3DEDE22">
      <w:start w:val="1"/>
      <w:numFmt w:val="lowerLetter"/>
      <w:lvlText w:val="%2)"/>
      <w:lvlJc w:val="left"/>
      <w:pPr>
        <w:ind w:left="144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4A61FEF"/>
    <w:multiLevelType w:val="hybridMultilevel"/>
    <w:tmpl w:val="AAE6C23A"/>
    <w:lvl w:ilvl="0" w:tplc="03DEDE22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5F730CE"/>
    <w:multiLevelType w:val="hybridMultilevel"/>
    <w:tmpl w:val="2B4C45C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B3E2564"/>
    <w:multiLevelType w:val="multilevel"/>
    <w:tmpl w:val="FB9C51AC"/>
    <w:lvl w:ilvl="0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>
      <w:start w:val="3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6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>
    <w:nsid w:val="5E5C282E"/>
    <w:multiLevelType w:val="hybridMultilevel"/>
    <w:tmpl w:val="42A29528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C8031CE"/>
    <w:multiLevelType w:val="hybridMultilevel"/>
    <w:tmpl w:val="C9EA8C16"/>
    <w:lvl w:ilvl="0" w:tplc="03DEDE22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D507091"/>
    <w:multiLevelType w:val="hybridMultilevel"/>
    <w:tmpl w:val="975E6C1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DE40BBD"/>
    <w:multiLevelType w:val="hybridMultilevel"/>
    <w:tmpl w:val="48987424"/>
    <w:lvl w:ilvl="0" w:tplc="F71227F0">
      <w:start w:val="1"/>
      <w:numFmt w:val="lowerLetter"/>
      <w:pStyle w:val="SubNumlist"/>
      <w:lvlText w:val="%1."/>
      <w:lvlJc w:val="left"/>
      <w:pPr>
        <w:ind w:left="1080" w:hanging="360"/>
      </w:pPr>
      <w:rPr>
        <w:rFonts w:ascii="Arial" w:hAnsi="Arial" w:hint="default"/>
        <w:b/>
        <w:bCs/>
        <w:i w:val="0"/>
        <w:iCs w:val="0"/>
        <w:color w:val="766DA3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7857037"/>
    <w:multiLevelType w:val="hybridMultilevel"/>
    <w:tmpl w:val="8E4EC1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8150DCD"/>
    <w:multiLevelType w:val="hybridMultilevel"/>
    <w:tmpl w:val="D1265A04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34"/>
  </w:num>
  <w:num w:numId="4">
    <w:abstractNumId w:val="7"/>
  </w:num>
  <w:num w:numId="5">
    <w:abstractNumId w:val="36"/>
  </w:num>
  <w:num w:numId="6">
    <w:abstractNumId w:val="11"/>
  </w:num>
  <w:num w:numId="7">
    <w:abstractNumId w:val="31"/>
  </w:num>
  <w:num w:numId="8">
    <w:abstractNumId w:val="17"/>
  </w:num>
  <w:num w:numId="9">
    <w:abstractNumId w:val="35"/>
  </w:num>
  <w:num w:numId="10">
    <w:abstractNumId w:val="26"/>
  </w:num>
  <w:num w:numId="11">
    <w:abstractNumId w:val="18"/>
  </w:num>
  <w:num w:numId="12">
    <w:abstractNumId w:val="33"/>
  </w:num>
  <w:num w:numId="13">
    <w:abstractNumId w:val="16"/>
  </w:num>
  <w:num w:numId="14">
    <w:abstractNumId w:val="23"/>
  </w:num>
  <w:num w:numId="15">
    <w:abstractNumId w:val="30"/>
  </w:num>
  <w:num w:numId="16">
    <w:abstractNumId w:val="20"/>
  </w:num>
  <w:num w:numId="17">
    <w:abstractNumId w:val="12"/>
  </w:num>
  <w:num w:numId="18">
    <w:abstractNumId w:val="2"/>
  </w:num>
  <w:num w:numId="19">
    <w:abstractNumId w:val="28"/>
  </w:num>
  <w:num w:numId="20">
    <w:abstractNumId w:val="3"/>
  </w:num>
  <w:num w:numId="21">
    <w:abstractNumId w:val="8"/>
  </w:num>
  <w:num w:numId="22">
    <w:abstractNumId w:val="14"/>
  </w:num>
  <w:num w:numId="23">
    <w:abstractNumId w:val="22"/>
  </w:num>
  <w:num w:numId="24">
    <w:abstractNumId w:val="29"/>
  </w:num>
  <w:num w:numId="25">
    <w:abstractNumId w:val="21"/>
  </w:num>
  <w:num w:numId="26">
    <w:abstractNumId w:val="32"/>
  </w:num>
  <w:num w:numId="27">
    <w:abstractNumId w:val="25"/>
  </w:num>
  <w:num w:numId="28">
    <w:abstractNumId w:val="1"/>
  </w:num>
  <w:num w:numId="29">
    <w:abstractNumId w:val="27"/>
  </w:num>
  <w:num w:numId="30">
    <w:abstractNumId w:val="15"/>
  </w:num>
  <w:num w:numId="31">
    <w:abstractNumId w:val="13"/>
  </w:num>
  <w:num w:numId="32">
    <w:abstractNumId w:val="5"/>
  </w:num>
  <w:num w:numId="33">
    <w:abstractNumId w:val="4"/>
  </w:num>
  <w:num w:numId="34">
    <w:abstractNumId w:val="19"/>
  </w:num>
  <w:num w:numId="35">
    <w:abstractNumId w:val="24"/>
  </w:num>
  <w:num w:numId="36">
    <w:abstractNumId w:val="10"/>
  </w:num>
  <w:num w:numId="37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7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655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501F"/>
    <w:rsid w:val="00000527"/>
    <w:rsid w:val="0001181E"/>
    <w:rsid w:val="00022D3C"/>
    <w:rsid w:val="000467BE"/>
    <w:rsid w:val="00052F4E"/>
    <w:rsid w:val="00076CA3"/>
    <w:rsid w:val="000945D8"/>
    <w:rsid w:val="0010369C"/>
    <w:rsid w:val="00183DC6"/>
    <w:rsid w:val="00185541"/>
    <w:rsid w:val="00186A8E"/>
    <w:rsid w:val="00195E5E"/>
    <w:rsid w:val="001A1526"/>
    <w:rsid w:val="001D2682"/>
    <w:rsid w:val="001F4EB1"/>
    <w:rsid w:val="001F5449"/>
    <w:rsid w:val="001F589C"/>
    <w:rsid w:val="00205CCC"/>
    <w:rsid w:val="00212841"/>
    <w:rsid w:val="002A4172"/>
    <w:rsid w:val="002A44A9"/>
    <w:rsid w:val="002F1A22"/>
    <w:rsid w:val="002F3FA9"/>
    <w:rsid w:val="002F71FC"/>
    <w:rsid w:val="00312FB3"/>
    <w:rsid w:val="003264E6"/>
    <w:rsid w:val="003368A9"/>
    <w:rsid w:val="003623F1"/>
    <w:rsid w:val="003B3C60"/>
    <w:rsid w:val="003C2548"/>
    <w:rsid w:val="00410367"/>
    <w:rsid w:val="004162D9"/>
    <w:rsid w:val="0042404A"/>
    <w:rsid w:val="00451626"/>
    <w:rsid w:val="004A2FB5"/>
    <w:rsid w:val="004C5B79"/>
    <w:rsid w:val="004F3291"/>
    <w:rsid w:val="00520913"/>
    <w:rsid w:val="00540B95"/>
    <w:rsid w:val="00541B75"/>
    <w:rsid w:val="00554EB7"/>
    <w:rsid w:val="00567F52"/>
    <w:rsid w:val="0057614B"/>
    <w:rsid w:val="00581172"/>
    <w:rsid w:val="005C69DD"/>
    <w:rsid w:val="005E1DBF"/>
    <w:rsid w:val="00604650"/>
    <w:rsid w:val="006322F8"/>
    <w:rsid w:val="00635808"/>
    <w:rsid w:val="006422C1"/>
    <w:rsid w:val="00646448"/>
    <w:rsid w:val="00655A5A"/>
    <w:rsid w:val="006633BF"/>
    <w:rsid w:val="0067344B"/>
    <w:rsid w:val="006752BD"/>
    <w:rsid w:val="006C5A16"/>
    <w:rsid w:val="006D32F9"/>
    <w:rsid w:val="006E7133"/>
    <w:rsid w:val="006F54B0"/>
    <w:rsid w:val="006F67DB"/>
    <w:rsid w:val="00706157"/>
    <w:rsid w:val="007113DE"/>
    <w:rsid w:val="00713C15"/>
    <w:rsid w:val="007439BF"/>
    <w:rsid w:val="007615F9"/>
    <w:rsid w:val="00794AF1"/>
    <w:rsid w:val="00795846"/>
    <w:rsid w:val="007A6606"/>
    <w:rsid w:val="007B1591"/>
    <w:rsid w:val="007D4C43"/>
    <w:rsid w:val="007E5971"/>
    <w:rsid w:val="007F3C7B"/>
    <w:rsid w:val="00833CD9"/>
    <w:rsid w:val="00840E36"/>
    <w:rsid w:val="00885068"/>
    <w:rsid w:val="008F6104"/>
    <w:rsid w:val="00907989"/>
    <w:rsid w:val="009373CC"/>
    <w:rsid w:val="009610FF"/>
    <w:rsid w:val="0097122D"/>
    <w:rsid w:val="009D2AA7"/>
    <w:rsid w:val="009F3510"/>
    <w:rsid w:val="00A0301C"/>
    <w:rsid w:val="00A1114F"/>
    <w:rsid w:val="00A11E56"/>
    <w:rsid w:val="00A2023E"/>
    <w:rsid w:val="00A21667"/>
    <w:rsid w:val="00A25984"/>
    <w:rsid w:val="00A26948"/>
    <w:rsid w:val="00A30FF9"/>
    <w:rsid w:val="00A911C1"/>
    <w:rsid w:val="00AE22DA"/>
    <w:rsid w:val="00AF0835"/>
    <w:rsid w:val="00AF2C94"/>
    <w:rsid w:val="00B11714"/>
    <w:rsid w:val="00B65614"/>
    <w:rsid w:val="00B84A83"/>
    <w:rsid w:val="00BB4527"/>
    <w:rsid w:val="00BB7851"/>
    <w:rsid w:val="00C327B3"/>
    <w:rsid w:val="00C6345E"/>
    <w:rsid w:val="00C76231"/>
    <w:rsid w:val="00C825AE"/>
    <w:rsid w:val="00CA7C62"/>
    <w:rsid w:val="00CD47E1"/>
    <w:rsid w:val="00CE1EE9"/>
    <w:rsid w:val="00CF4C65"/>
    <w:rsid w:val="00CF6495"/>
    <w:rsid w:val="00D44E30"/>
    <w:rsid w:val="00D45906"/>
    <w:rsid w:val="00D63B01"/>
    <w:rsid w:val="00D81E72"/>
    <w:rsid w:val="00D8501F"/>
    <w:rsid w:val="00DE236E"/>
    <w:rsid w:val="00DE392D"/>
    <w:rsid w:val="00E24D33"/>
    <w:rsid w:val="00E27622"/>
    <w:rsid w:val="00E71B1F"/>
    <w:rsid w:val="00E776DE"/>
    <w:rsid w:val="00E77F98"/>
    <w:rsid w:val="00E915FE"/>
    <w:rsid w:val="00EA01D4"/>
    <w:rsid w:val="00ED14CC"/>
    <w:rsid w:val="00EF0643"/>
    <w:rsid w:val="00EF0D8B"/>
    <w:rsid w:val="00F273C6"/>
    <w:rsid w:val="00F43C1B"/>
    <w:rsid w:val="00F85F7D"/>
    <w:rsid w:val="00FE7425"/>
    <w:rsid w:val="00FF43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5537"/>
    <o:shapelayout v:ext="edit">
      <o:idmap v:ext="edit" data="1"/>
    </o:shapelayout>
  </w:shapeDefaults>
  <w:decimalSymbol w:val="."/>
  <w:listSeparator w:val=","/>
  <w14:docId w14:val="76703C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99"/>
    <w:qFormat/>
    <w:rsid w:val="00554EB7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Calibri" w:eastAsiaTheme="minorEastAsia" w:hAnsi="Calibri" w:cs="Helvetica"/>
      <w:color w:val="000000"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ParagraphStyle">
    <w:name w:val="[No Paragraph Style]"/>
    <w:rsid w:val="00554EB7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Calibri" w:eastAsiaTheme="minorEastAsia" w:hAnsi="Calibri" w:cs="MinionPro-Regular"/>
      <w:color w:val="000000"/>
      <w:sz w:val="24"/>
      <w:szCs w:val="24"/>
      <w:lang w:eastAsia="en-GB"/>
    </w:rPr>
  </w:style>
  <w:style w:type="paragraph" w:styleId="ListParagraph">
    <w:name w:val="List Paragraph"/>
    <w:basedOn w:val="Normal"/>
    <w:uiPriority w:val="34"/>
    <w:qFormat/>
    <w:rsid w:val="00554EB7"/>
    <w:pPr>
      <w:ind w:left="720"/>
      <w:contextualSpacing/>
    </w:pPr>
  </w:style>
  <w:style w:type="table" w:styleId="TableGrid">
    <w:name w:val="Table Grid"/>
    <w:basedOn w:val="TableNormal"/>
    <w:uiPriority w:val="39"/>
    <w:rsid w:val="00BB45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8554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5541"/>
    <w:rPr>
      <w:rFonts w:ascii="Tahoma" w:eastAsiaTheme="minorEastAsia" w:hAnsi="Tahoma" w:cs="Tahoma"/>
      <w:color w:val="000000"/>
      <w:sz w:val="16"/>
      <w:szCs w:val="16"/>
      <w:lang w:eastAsia="en-GB"/>
    </w:rPr>
  </w:style>
  <w:style w:type="character" w:customStyle="1" w:styleId="apple-converted-space">
    <w:name w:val="apple-converted-space"/>
    <w:basedOn w:val="DefaultParagraphFont"/>
    <w:rsid w:val="00185541"/>
  </w:style>
  <w:style w:type="paragraph" w:customStyle="1" w:styleId="BasicParagraph">
    <w:name w:val="[Basic Paragraph]"/>
    <w:basedOn w:val="NoParagraphStyle"/>
    <w:uiPriority w:val="99"/>
    <w:rsid w:val="00C825AE"/>
    <w:rPr>
      <w:rFonts w:ascii="Times-Roman" w:hAnsi="Times-Roman" w:cs="Times-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FE742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E742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E7425"/>
    <w:rPr>
      <w:rFonts w:ascii="Helvetica" w:eastAsiaTheme="minorEastAsia" w:hAnsi="Helvetica" w:cs="Helvetica"/>
      <w:color w:val="000000"/>
      <w:sz w:val="20"/>
      <w:szCs w:val="20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CF4C65"/>
    <w:pPr>
      <w:tabs>
        <w:tab w:val="center" w:pos="4320"/>
        <w:tab w:val="right" w:pos="864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F4C65"/>
    <w:rPr>
      <w:rFonts w:ascii="Helvetica" w:eastAsiaTheme="minorEastAsia" w:hAnsi="Helvetica" w:cs="Helvetica"/>
      <w:color w:val="000000"/>
      <w:sz w:val="24"/>
      <w:szCs w:val="24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CF4C65"/>
    <w:pPr>
      <w:tabs>
        <w:tab w:val="center" w:pos="4320"/>
        <w:tab w:val="right" w:pos="864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F4C65"/>
    <w:rPr>
      <w:rFonts w:ascii="Helvetica" w:eastAsiaTheme="minorEastAsia" w:hAnsi="Helvetica" w:cs="Helvetica"/>
      <w:color w:val="000000"/>
      <w:sz w:val="24"/>
      <w:szCs w:val="24"/>
      <w:lang w:eastAsia="en-GB"/>
    </w:rPr>
  </w:style>
  <w:style w:type="paragraph" w:customStyle="1" w:styleId="Mainhead">
    <w:name w:val="Main head"/>
    <w:basedOn w:val="Normal"/>
    <w:autoRedefine/>
    <w:qFormat/>
    <w:rsid w:val="007F3C7B"/>
    <w:pPr>
      <w:widowControl/>
      <w:autoSpaceDE/>
      <w:autoSpaceDN/>
      <w:adjustRightInd/>
      <w:spacing w:line="276" w:lineRule="auto"/>
      <w:textAlignment w:val="auto"/>
    </w:pPr>
    <w:rPr>
      <w:rFonts w:asciiTheme="minorHAnsi" w:eastAsia="ヒラギノ角ゴ Pro W3" w:hAnsiTheme="minorHAnsi" w:cs="Tahoma"/>
      <w:b/>
      <w:bCs/>
      <w:color w:val="766DA3"/>
      <w:sz w:val="40"/>
      <w:szCs w:val="40"/>
      <w:lang w:eastAsia="en-US"/>
    </w:rPr>
  </w:style>
  <w:style w:type="paragraph" w:customStyle="1" w:styleId="subhead">
    <w:name w:val="subhead"/>
    <w:basedOn w:val="Normal"/>
    <w:qFormat/>
    <w:rsid w:val="002A44A9"/>
    <w:pPr>
      <w:widowControl/>
      <w:autoSpaceDE/>
      <w:autoSpaceDN/>
      <w:adjustRightInd/>
      <w:spacing w:before="240" w:line="240" w:lineRule="auto"/>
      <w:textAlignment w:val="auto"/>
    </w:pPr>
    <w:rPr>
      <w:rFonts w:cs="Arial"/>
      <w:b/>
      <w:bCs/>
      <w:caps/>
      <w:color w:val="766DA3"/>
      <w:sz w:val="32"/>
      <w:szCs w:val="30"/>
      <w:lang w:eastAsia="en-US"/>
    </w:rPr>
  </w:style>
  <w:style w:type="paragraph" w:customStyle="1" w:styleId="Numlist">
    <w:name w:val="Num list"/>
    <w:basedOn w:val="NoParagraphStyle"/>
    <w:uiPriority w:val="99"/>
    <w:qFormat/>
    <w:rsid w:val="00554EB7"/>
    <w:pPr>
      <w:numPr>
        <w:numId w:val="2"/>
      </w:numPr>
      <w:spacing w:before="120"/>
    </w:pPr>
    <w:rPr>
      <w:rFonts w:cs="Tahoma"/>
      <w:bCs/>
      <w:color w:val="auto"/>
      <w:position w:val="-8"/>
    </w:rPr>
  </w:style>
  <w:style w:type="paragraph" w:customStyle="1" w:styleId="SubNumlist">
    <w:name w:val="SubNum list"/>
    <w:basedOn w:val="NoParagraphStyle"/>
    <w:uiPriority w:val="99"/>
    <w:qFormat/>
    <w:rsid w:val="00554EB7"/>
    <w:pPr>
      <w:numPr>
        <w:numId w:val="3"/>
      </w:numPr>
    </w:pPr>
    <w:rPr>
      <w:rFonts w:cs="Tahoma"/>
      <w:bCs/>
      <w:position w:val="-8"/>
    </w:rPr>
  </w:style>
  <w:style w:type="paragraph" w:customStyle="1" w:styleId="SubsubNumlist">
    <w:name w:val="SubsubNum list"/>
    <w:basedOn w:val="NoParagraphStyle"/>
    <w:uiPriority w:val="99"/>
    <w:qFormat/>
    <w:rsid w:val="00554EB7"/>
    <w:pPr>
      <w:numPr>
        <w:numId w:val="1"/>
      </w:numPr>
    </w:pPr>
    <w:rPr>
      <w:rFonts w:cs="Tahoma"/>
      <w:bCs/>
      <w:position w:val="-8"/>
    </w:rPr>
  </w:style>
  <w:style w:type="paragraph" w:customStyle="1" w:styleId="1stpara">
    <w:name w:val="1st para"/>
    <w:basedOn w:val="NoParagraphStyle"/>
    <w:uiPriority w:val="99"/>
    <w:qFormat/>
    <w:rsid w:val="00554EB7"/>
    <w:pPr>
      <w:widowControl/>
      <w:spacing w:before="120"/>
      <w:ind w:left="357"/>
    </w:pPr>
    <w:rPr>
      <w:rFonts w:cs="Tahoma"/>
    </w:rPr>
  </w:style>
  <w:style w:type="paragraph" w:customStyle="1" w:styleId="Table">
    <w:name w:val="Table"/>
    <w:basedOn w:val="Normal"/>
    <w:qFormat/>
    <w:rsid w:val="001F589C"/>
    <w:pPr>
      <w:keepLines/>
      <w:widowControl/>
      <w:autoSpaceDE/>
      <w:autoSpaceDN/>
      <w:adjustRightInd/>
      <w:spacing w:before="40" w:line="240" w:lineRule="auto"/>
      <w:textAlignment w:val="auto"/>
    </w:pPr>
    <w:rPr>
      <w:rFonts w:ascii="Times New Roman" w:eastAsia="ヒラギノ角ゴ Pro W3" w:hAnsi="Times New Roman" w:cs="Times New Roman"/>
      <w:color w:val="auto"/>
      <w:sz w:val="22"/>
      <w:szCs w:val="20"/>
      <w:lang w:val="en-US" w:eastAsia="en-US"/>
    </w:rPr>
  </w:style>
  <w:style w:type="paragraph" w:customStyle="1" w:styleId="tablehead">
    <w:name w:val="table head"/>
    <w:basedOn w:val="Table"/>
    <w:uiPriority w:val="99"/>
    <w:qFormat/>
    <w:rsid w:val="00B11714"/>
    <w:pPr>
      <w:jc w:val="center"/>
    </w:pPr>
    <w:rPr>
      <w:rFonts w:ascii="Arial" w:hAnsi="Arial" w:cs="Arial"/>
      <w:b/>
      <w:color w:val="FFFFFF" w:themeColor="background1"/>
    </w:rPr>
  </w:style>
  <w:style w:type="paragraph" w:customStyle="1" w:styleId="Tablebody">
    <w:name w:val="Table body"/>
    <w:basedOn w:val="NoParagraphStyle"/>
    <w:uiPriority w:val="99"/>
    <w:qFormat/>
    <w:rsid w:val="00554EB7"/>
    <w:pPr>
      <w:ind w:left="742"/>
      <w:jc w:val="center"/>
    </w:pPr>
    <w:rPr>
      <w:rFonts w:ascii="Arial" w:hAnsi="Arial" w:cs="Tahoma"/>
      <w:bCs/>
      <w:position w:val="-8"/>
      <w:sz w:val="22"/>
    </w:rPr>
  </w:style>
  <w:style w:type="paragraph" w:customStyle="1" w:styleId="NumlistCont">
    <w:name w:val="Numlist Cont"/>
    <w:basedOn w:val="ListParagraph"/>
    <w:uiPriority w:val="99"/>
    <w:qFormat/>
    <w:rsid w:val="009610FF"/>
    <w:pPr>
      <w:spacing w:before="120"/>
    </w:pPr>
    <w:rPr>
      <w:rFonts w:cs="Tahoma"/>
    </w:rPr>
  </w:style>
  <w:style w:type="paragraph" w:customStyle="1" w:styleId="SubNumCont">
    <w:name w:val="SubNum Cont"/>
    <w:basedOn w:val="NumlistCont"/>
    <w:uiPriority w:val="99"/>
    <w:qFormat/>
    <w:rsid w:val="009610FF"/>
    <w:pPr>
      <w:ind w:left="1077"/>
    </w:pPr>
  </w:style>
  <w:style w:type="paragraph" w:customStyle="1" w:styleId="Ahead">
    <w:name w:val="A head"/>
    <w:basedOn w:val="Header"/>
    <w:rsid w:val="00A26948"/>
    <w:pPr>
      <w:widowControl/>
      <w:tabs>
        <w:tab w:val="clear" w:pos="4320"/>
        <w:tab w:val="clear" w:pos="8640"/>
      </w:tabs>
      <w:autoSpaceDE/>
      <w:autoSpaceDN/>
      <w:adjustRightInd/>
      <w:spacing w:before="240" w:after="120" w:line="360" w:lineRule="exact"/>
      <w:textAlignment w:val="auto"/>
    </w:pPr>
    <w:rPr>
      <w:rFonts w:ascii="Arial" w:eastAsia="Times" w:hAnsi="Arial" w:cs="Times New Roman"/>
      <w:b/>
      <w:color w:val="auto"/>
      <w:sz w:val="36"/>
      <w:szCs w:val="20"/>
    </w:rPr>
  </w:style>
  <w:style w:type="paragraph" w:customStyle="1" w:styleId="WorksheetNL">
    <w:name w:val="Worksheet NL"/>
    <w:basedOn w:val="Normal"/>
    <w:link w:val="WorksheetNLChar"/>
    <w:rsid w:val="006C5A16"/>
    <w:pPr>
      <w:widowControl/>
      <w:tabs>
        <w:tab w:val="left" w:pos="284"/>
        <w:tab w:val="left" w:pos="624"/>
      </w:tabs>
      <w:autoSpaceDE/>
      <w:autoSpaceDN/>
      <w:adjustRightInd/>
      <w:spacing w:after="120" w:line="240" w:lineRule="exact"/>
      <w:ind w:left="284" w:right="2835" w:hanging="284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character" w:customStyle="1" w:styleId="WorksheetNLChar">
    <w:name w:val="Worksheet NL Char"/>
    <w:basedOn w:val="DefaultParagraphFont"/>
    <w:link w:val="WorksheetNL"/>
    <w:rsid w:val="006C5A16"/>
    <w:rPr>
      <w:rFonts w:ascii="Arial" w:eastAsia="Times" w:hAnsi="Arial" w:cs="Times New Roman"/>
      <w:sz w:val="20"/>
      <w:szCs w:val="20"/>
      <w:lang w:eastAsia="en-GB"/>
    </w:rPr>
  </w:style>
  <w:style w:type="character" w:customStyle="1" w:styleId="Listnoletter">
    <w:name w:val="List no/letter"/>
    <w:basedOn w:val="DefaultParagraphFont"/>
    <w:rsid w:val="006C5A16"/>
    <w:rPr>
      <w:b/>
      <w:color w:val="808080"/>
    </w:rPr>
  </w:style>
  <w:style w:type="paragraph" w:customStyle="1" w:styleId="Code">
    <w:name w:val="Code"/>
    <w:basedOn w:val="Normal"/>
    <w:qFormat/>
    <w:rsid w:val="006C5A16"/>
    <w:pPr>
      <w:widowControl/>
      <w:autoSpaceDE/>
      <w:autoSpaceDN/>
      <w:adjustRightInd/>
      <w:spacing w:line="240" w:lineRule="exact"/>
      <w:ind w:left="284" w:right="2835"/>
      <w:textAlignment w:val="auto"/>
    </w:pPr>
    <w:rPr>
      <w:rFonts w:ascii="Courier New" w:eastAsia="Times" w:hAnsi="Courier New" w:cs="Courier New"/>
      <w:color w:val="auto"/>
      <w:sz w:val="20"/>
      <w:szCs w:val="20"/>
    </w:rPr>
  </w:style>
  <w:style w:type="paragraph" w:customStyle="1" w:styleId="Worksheettext">
    <w:name w:val="Worksheet text"/>
    <w:basedOn w:val="Normal"/>
    <w:link w:val="WorksheettextChar"/>
    <w:rsid w:val="006C5A16"/>
    <w:pPr>
      <w:widowControl/>
      <w:autoSpaceDE/>
      <w:autoSpaceDN/>
      <w:adjustRightInd/>
      <w:spacing w:after="120" w:line="240" w:lineRule="exact"/>
      <w:ind w:right="2835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character" w:customStyle="1" w:styleId="WorksheettextChar">
    <w:name w:val="Worksheet text Char"/>
    <w:basedOn w:val="DefaultParagraphFont"/>
    <w:link w:val="Worksheettext"/>
    <w:rsid w:val="006C5A16"/>
    <w:rPr>
      <w:rFonts w:ascii="Arial" w:eastAsia="Times" w:hAnsi="Arial" w:cs="Times New Roman"/>
      <w:sz w:val="20"/>
      <w:szCs w:val="20"/>
      <w:lang w:eastAsia="en-GB"/>
    </w:rPr>
  </w:style>
  <w:style w:type="character" w:customStyle="1" w:styleId="Codecharacter">
    <w:name w:val="Code (character)"/>
    <w:basedOn w:val="DefaultParagraphFont"/>
    <w:uiPriority w:val="1"/>
    <w:qFormat/>
    <w:rsid w:val="00212841"/>
    <w:rPr>
      <w:rFonts w:ascii="Courier New" w:hAnsi="Courier New" w:cs="Courier New"/>
      <w:sz w:val="24"/>
      <w:szCs w:val="24"/>
    </w:rPr>
  </w:style>
  <w:style w:type="paragraph" w:customStyle="1" w:styleId="SummaryQuestionTEXT">
    <w:name w:val="Summary Question TEXT"/>
    <w:basedOn w:val="Normal"/>
    <w:uiPriority w:val="99"/>
    <w:rsid w:val="006F67DB"/>
    <w:pPr>
      <w:tabs>
        <w:tab w:val="left" w:pos="280"/>
        <w:tab w:val="left" w:pos="600"/>
      </w:tabs>
      <w:spacing w:line="280" w:lineRule="atLeast"/>
      <w:ind w:left="280" w:right="60" w:hanging="220"/>
    </w:pPr>
    <w:rPr>
      <w:rFonts w:ascii="AkzidenzGroteskBE-Cn" w:hAnsi="AkzidenzGroteskBE-Cn" w:cs="AkzidenzGroteskBE-Cn"/>
    </w:rPr>
  </w:style>
  <w:style w:type="paragraph" w:customStyle="1" w:styleId="SQtext">
    <w:name w:val="SQ text"/>
    <w:basedOn w:val="NoParagraphStyle"/>
    <w:uiPriority w:val="99"/>
    <w:rsid w:val="003264E6"/>
    <w:pPr>
      <w:tabs>
        <w:tab w:val="left" w:pos="255"/>
      </w:tabs>
      <w:spacing w:before="28" w:after="142" w:line="260" w:lineRule="atLeast"/>
    </w:pPr>
    <w:rPr>
      <w:rFonts w:ascii="AkzidenzGroteskBE-Regular" w:hAnsi="AkzidenzGroteskBE-Regular" w:cs="AkzidenzGroteskBE-Regular"/>
      <w:sz w:val="22"/>
      <w:szCs w:val="22"/>
    </w:rPr>
  </w:style>
  <w:style w:type="character" w:customStyle="1" w:styleId="Computercode">
    <w:name w:val="Computer code"/>
    <w:uiPriority w:val="99"/>
    <w:rsid w:val="003264E6"/>
    <w:rPr>
      <w:rFonts w:ascii="Courier-Bold" w:hAnsi="Courier-Bold" w:cs="Courier-Bold"/>
      <w:b/>
      <w:bCs/>
      <w:color w:val="000000"/>
      <w:spacing w:val="0"/>
      <w:w w:val="100"/>
      <w:position w:val="0"/>
      <w:sz w:val="18"/>
      <w:szCs w:val="18"/>
      <w:u w:val="none"/>
      <w:vertAlign w:val="baseline"/>
      <w:em w:val="none"/>
      <w:lang w:val="en-GB"/>
    </w:rPr>
  </w:style>
  <w:style w:type="paragraph" w:customStyle="1" w:styleId="Bulletlist">
    <w:name w:val="Bullet list"/>
    <w:basedOn w:val="NoParagraphStyle"/>
    <w:uiPriority w:val="99"/>
    <w:rsid w:val="00A30FF9"/>
    <w:pPr>
      <w:tabs>
        <w:tab w:val="left" w:pos="340"/>
      </w:tabs>
      <w:spacing w:before="28" w:after="85" w:line="260" w:lineRule="atLeast"/>
      <w:ind w:left="340" w:right="737" w:hanging="340"/>
    </w:pPr>
    <w:rPr>
      <w:rFonts w:ascii="AkzidenzGroteskBE-Md" w:hAnsi="AkzidenzGroteskBE-Md" w:cs="AkzidenzGroteskBE-Md"/>
      <w:sz w:val="22"/>
      <w:szCs w:val="22"/>
    </w:rPr>
  </w:style>
  <w:style w:type="paragraph" w:customStyle="1" w:styleId="AnswersNL">
    <w:name w:val="Answers NL"/>
    <w:basedOn w:val="Normal"/>
    <w:rsid w:val="00D45906"/>
    <w:pPr>
      <w:widowControl/>
      <w:tabs>
        <w:tab w:val="left" w:pos="284"/>
        <w:tab w:val="left" w:pos="624"/>
      </w:tabs>
      <w:autoSpaceDE/>
      <w:autoSpaceDN/>
      <w:adjustRightInd/>
      <w:spacing w:after="120" w:line="240" w:lineRule="exact"/>
      <w:ind w:left="284" w:right="2835" w:hanging="284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paragraph" w:customStyle="1" w:styleId="SQtextindent">
    <w:name w:val="SQ text indent"/>
    <w:basedOn w:val="NoParagraphStyle"/>
    <w:uiPriority w:val="99"/>
    <w:rsid w:val="00F85F7D"/>
    <w:pPr>
      <w:spacing w:before="28" w:after="28" w:line="260" w:lineRule="atLeast"/>
      <w:ind w:left="255"/>
    </w:pPr>
    <w:rPr>
      <w:rFonts w:ascii="AkzidenzGroteskBE-Regular" w:hAnsi="AkzidenzGroteskBE-Regular" w:cs="AkzidenzGroteskBE-Regular"/>
      <w:sz w:val="22"/>
      <w:szCs w:val="22"/>
    </w:rPr>
  </w:style>
  <w:style w:type="character" w:customStyle="1" w:styleId="Sumquestbullet">
    <w:name w:val="Sum quest bullet"/>
    <w:uiPriority w:val="99"/>
    <w:rsid w:val="006F54B0"/>
    <w:rPr>
      <w:rFonts w:ascii="AkzidenzGroteskBE-BoldCn" w:hAnsi="AkzidenzGroteskBE-BoldCn" w:cs="AkzidenzGroteskBE-BoldCn"/>
      <w:b/>
      <w:bCs/>
      <w:color w:val="000000"/>
      <w:spacing w:val="0"/>
      <w:w w:val="100"/>
      <w:position w:val="0"/>
      <w:sz w:val="32"/>
      <w:szCs w:val="32"/>
      <w:u w:val="none"/>
      <w:vertAlign w:val="baseline"/>
      <w:em w:val="none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99"/>
    <w:qFormat/>
    <w:rsid w:val="00554EB7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Calibri" w:eastAsiaTheme="minorEastAsia" w:hAnsi="Calibri" w:cs="Helvetica"/>
      <w:color w:val="000000"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ParagraphStyle">
    <w:name w:val="[No Paragraph Style]"/>
    <w:rsid w:val="00554EB7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Calibri" w:eastAsiaTheme="minorEastAsia" w:hAnsi="Calibri" w:cs="MinionPro-Regular"/>
      <w:color w:val="000000"/>
      <w:sz w:val="24"/>
      <w:szCs w:val="24"/>
      <w:lang w:eastAsia="en-GB"/>
    </w:rPr>
  </w:style>
  <w:style w:type="paragraph" w:styleId="ListParagraph">
    <w:name w:val="List Paragraph"/>
    <w:basedOn w:val="Normal"/>
    <w:uiPriority w:val="34"/>
    <w:qFormat/>
    <w:rsid w:val="00554EB7"/>
    <w:pPr>
      <w:ind w:left="720"/>
      <w:contextualSpacing/>
    </w:pPr>
  </w:style>
  <w:style w:type="table" w:styleId="TableGrid">
    <w:name w:val="Table Grid"/>
    <w:basedOn w:val="TableNormal"/>
    <w:uiPriority w:val="39"/>
    <w:rsid w:val="00BB45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8554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5541"/>
    <w:rPr>
      <w:rFonts w:ascii="Tahoma" w:eastAsiaTheme="minorEastAsia" w:hAnsi="Tahoma" w:cs="Tahoma"/>
      <w:color w:val="000000"/>
      <w:sz w:val="16"/>
      <w:szCs w:val="16"/>
      <w:lang w:eastAsia="en-GB"/>
    </w:rPr>
  </w:style>
  <w:style w:type="character" w:customStyle="1" w:styleId="apple-converted-space">
    <w:name w:val="apple-converted-space"/>
    <w:basedOn w:val="DefaultParagraphFont"/>
    <w:rsid w:val="00185541"/>
  </w:style>
  <w:style w:type="paragraph" w:customStyle="1" w:styleId="BasicParagraph">
    <w:name w:val="[Basic Paragraph]"/>
    <w:basedOn w:val="NoParagraphStyle"/>
    <w:uiPriority w:val="99"/>
    <w:rsid w:val="00C825AE"/>
    <w:rPr>
      <w:rFonts w:ascii="Times-Roman" w:hAnsi="Times-Roman" w:cs="Times-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FE742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E742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E7425"/>
    <w:rPr>
      <w:rFonts w:ascii="Helvetica" w:eastAsiaTheme="minorEastAsia" w:hAnsi="Helvetica" w:cs="Helvetica"/>
      <w:color w:val="000000"/>
      <w:sz w:val="20"/>
      <w:szCs w:val="20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CF4C65"/>
    <w:pPr>
      <w:tabs>
        <w:tab w:val="center" w:pos="4320"/>
        <w:tab w:val="right" w:pos="864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F4C65"/>
    <w:rPr>
      <w:rFonts w:ascii="Helvetica" w:eastAsiaTheme="minorEastAsia" w:hAnsi="Helvetica" w:cs="Helvetica"/>
      <w:color w:val="000000"/>
      <w:sz w:val="24"/>
      <w:szCs w:val="24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CF4C65"/>
    <w:pPr>
      <w:tabs>
        <w:tab w:val="center" w:pos="4320"/>
        <w:tab w:val="right" w:pos="864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F4C65"/>
    <w:rPr>
      <w:rFonts w:ascii="Helvetica" w:eastAsiaTheme="minorEastAsia" w:hAnsi="Helvetica" w:cs="Helvetica"/>
      <w:color w:val="000000"/>
      <w:sz w:val="24"/>
      <w:szCs w:val="24"/>
      <w:lang w:eastAsia="en-GB"/>
    </w:rPr>
  </w:style>
  <w:style w:type="paragraph" w:customStyle="1" w:styleId="Mainhead">
    <w:name w:val="Main head"/>
    <w:basedOn w:val="Normal"/>
    <w:autoRedefine/>
    <w:qFormat/>
    <w:rsid w:val="007F3C7B"/>
    <w:pPr>
      <w:widowControl/>
      <w:autoSpaceDE/>
      <w:autoSpaceDN/>
      <w:adjustRightInd/>
      <w:spacing w:line="276" w:lineRule="auto"/>
      <w:textAlignment w:val="auto"/>
    </w:pPr>
    <w:rPr>
      <w:rFonts w:asciiTheme="minorHAnsi" w:eastAsia="ヒラギノ角ゴ Pro W3" w:hAnsiTheme="minorHAnsi" w:cs="Tahoma"/>
      <w:b/>
      <w:bCs/>
      <w:color w:val="766DA3"/>
      <w:sz w:val="40"/>
      <w:szCs w:val="40"/>
      <w:lang w:eastAsia="en-US"/>
    </w:rPr>
  </w:style>
  <w:style w:type="paragraph" w:customStyle="1" w:styleId="subhead">
    <w:name w:val="subhead"/>
    <w:basedOn w:val="Normal"/>
    <w:qFormat/>
    <w:rsid w:val="002A44A9"/>
    <w:pPr>
      <w:widowControl/>
      <w:autoSpaceDE/>
      <w:autoSpaceDN/>
      <w:adjustRightInd/>
      <w:spacing w:before="240" w:line="240" w:lineRule="auto"/>
      <w:textAlignment w:val="auto"/>
    </w:pPr>
    <w:rPr>
      <w:rFonts w:cs="Arial"/>
      <w:b/>
      <w:bCs/>
      <w:caps/>
      <w:color w:val="766DA3"/>
      <w:sz w:val="32"/>
      <w:szCs w:val="30"/>
      <w:lang w:eastAsia="en-US"/>
    </w:rPr>
  </w:style>
  <w:style w:type="paragraph" w:customStyle="1" w:styleId="Numlist">
    <w:name w:val="Num list"/>
    <w:basedOn w:val="NoParagraphStyle"/>
    <w:uiPriority w:val="99"/>
    <w:qFormat/>
    <w:rsid w:val="00554EB7"/>
    <w:pPr>
      <w:numPr>
        <w:numId w:val="2"/>
      </w:numPr>
      <w:spacing w:before="120"/>
    </w:pPr>
    <w:rPr>
      <w:rFonts w:cs="Tahoma"/>
      <w:bCs/>
      <w:color w:val="auto"/>
      <w:position w:val="-8"/>
    </w:rPr>
  </w:style>
  <w:style w:type="paragraph" w:customStyle="1" w:styleId="SubNumlist">
    <w:name w:val="SubNum list"/>
    <w:basedOn w:val="NoParagraphStyle"/>
    <w:uiPriority w:val="99"/>
    <w:qFormat/>
    <w:rsid w:val="00554EB7"/>
    <w:pPr>
      <w:numPr>
        <w:numId w:val="3"/>
      </w:numPr>
    </w:pPr>
    <w:rPr>
      <w:rFonts w:cs="Tahoma"/>
      <w:bCs/>
      <w:position w:val="-8"/>
    </w:rPr>
  </w:style>
  <w:style w:type="paragraph" w:customStyle="1" w:styleId="SubsubNumlist">
    <w:name w:val="SubsubNum list"/>
    <w:basedOn w:val="NoParagraphStyle"/>
    <w:uiPriority w:val="99"/>
    <w:qFormat/>
    <w:rsid w:val="00554EB7"/>
    <w:pPr>
      <w:numPr>
        <w:numId w:val="1"/>
      </w:numPr>
    </w:pPr>
    <w:rPr>
      <w:rFonts w:cs="Tahoma"/>
      <w:bCs/>
      <w:position w:val="-8"/>
    </w:rPr>
  </w:style>
  <w:style w:type="paragraph" w:customStyle="1" w:styleId="1stpara">
    <w:name w:val="1st para"/>
    <w:basedOn w:val="NoParagraphStyle"/>
    <w:uiPriority w:val="99"/>
    <w:qFormat/>
    <w:rsid w:val="00554EB7"/>
    <w:pPr>
      <w:widowControl/>
      <w:spacing w:before="120"/>
      <w:ind w:left="357"/>
    </w:pPr>
    <w:rPr>
      <w:rFonts w:cs="Tahoma"/>
    </w:rPr>
  </w:style>
  <w:style w:type="paragraph" w:customStyle="1" w:styleId="Table">
    <w:name w:val="Table"/>
    <w:basedOn w:val="Normal"/>
    <w:qFormat/>
    <w:rsid w:val="001F589C"/>
    <w:pPr>
      <w:keepLines/>
      <w:widowControl/>
      <w:autoSpaceDE/>
      <w:autoSpaceDN/>
      <w:adjustRightInd/>
      <w:spacing w:before="40" w:line="240" w:lineRule="auto"/>
      <w:textAlignment w:val="auto"/>
    </w:pPr>
    <w:rPr>
      <w:rFonts w:ascii="Times New Roman" w:eastAsia="ヒラギノ角ゴ Pro W3" w:hAnsi="Times New Roman" w:cs="Times New Roman"/>
      <w:color w:val="auto"/>
      <w:sz w:val="22"/>
      <w:szCs w:val="20"/>
      <w:lang w:val="en-US" w:eastAsia="en-US"/>
    </w:rPr>
  </w:style>
  <w:style w:type="paragraph" w:customStyle="1" w:styleId="tablehead">
    <w:name w:val="table head"/>
    <w:basedOn w:val="Table"/>
    <w:uiPriority w:val="99"/>
    <w:qFormat/>
    <w:rsid w:val="00B11714"/>
    <w:pPr>
      <w:jc w:val="center"/>
    </w:pPr>
    <w:rPr>
      <w:rFonts w:ascii="Arial" w:hAnsi="Arial" w:cs="Arial"/>
      <w:b/>
      <w:color w:val="FFFFFF" w:themeColor="background1"/>
    </w:rPr>
  </w:style>
  <w:style w:type="paragraph" w:customStyle="1" w:styleId="Tablebody">
    <w:name w:val="Table body"/>
    <w:basedOn w:val="NoParagraphStyle"/>
    <w:uiPriority w:val="99"/>
    <w:qFormat/>
    <w:rsid w:val="00554EB7"/>
    <w:pPr>
      <w:ind w:left="742"/>
      <w:jc w:val="center"/>
    </w:pPr>
    <w:rPr>
      <w:rFonts w:ascii="Arial" w:hAnsi="Arial" w:cs="Tahoma"/>
      <w:bCs/>
      <w:position w:val="-8"/>
      <w:sz w:val="22"/>
    </w:rPr>
  </w:style>
  <w:style w:type="paragraph" w:customStyle="1" w:styleId="NumlistCont">
    <w:name w:val="Numlist Cont"/>
    <w:basedOn w:val="ListParagraph"/>
    <w:uiPriority w:val="99"/>
    <w:qFormat/>
    <w:rsid w:val="009610FF"/>
    <w:pPr>
      <w:spacing w:before="120"/>
    </w:pPr>
    <w:rPr>
      <w:rFonts w:cs="Tahoma"/>
    </w:rPr>
  </w:style>
  <w:style w:type="paragraph" w:customStyle="1" w:styleId="SubNumCont">
    <w:name w:val="SubNum Cont"/>
    <w:basedOn w:val="NumlistCont"/>
    <w:uiPriority w:val="99"/>
    <w:qFormat/>
    <w:rsid w:val="009610FF"/>
    <w:pPr>
      <w:ind w:left="1077"/>
    </w:pPr>
  </w:style>
  <w:style w:type="paragraph" w:customStyle="1" w:styleId="Ahead">
    <w:name w:val="A head"/>
    <w:basedOn w:val="Header"/>
    <w:rsid w:val="00A26948"/>
    <w:pPr>
      <w:widowControl/>
      <w:tabs>
        <w:tab w:val="clear" w:pos="4320"/>
        <w:tab w:val="clear" w:pos="8640"/>
      </w:tabs>
      <w:autoSpaceDE/>
      <w:autoSpaceDN/>
      <w:adjustRightInd/>
      <w:spacing w:before="240" w:after="120" w:line="360" w:lineRule="exact"/>
      <w:textAlignment w:val="auto"/>
    </w:pPr>
    <w:rPr>
      <w:rFonts w:ascii="Arial" w:eastAsia="Times" w:hAnsi="Arial" w:cs="Times New Roman"/>
      <w:b/>
      <w:color w:val="auto"/>
      <w:sz w:val="36"/>
      <w:szCs w:val="20"/>
    </w:rPr>
  </w:style>
  <w:style w:type="paragraph" w:customStyle="1" w:styleId="WorksheetNL">
    <w:name w:val="Worksheet NL"/>
    <w:basedOn w:val="Normal"/>
    <w:link w:val="WorksheetNLChar"/>
    <w:rsid w:val="006C5A16"/>
    <w:pPr>
      <w:widowControl/>
      <w:tabs>
        <w:tab w:val="left" w:pos="284"/>
        <w:tab w:val="left" w:pos="624"/>
      </w:tabs>
      <w:autoSpaceDE/>
      <w:autoSpaceDN/>
      <w:adjustRightInd/>
      <w:spacing w:after="120" w:line="240" w:lineRule="exact"/>
      <w:ind w:left="284" w:right="2835" w:hanging="284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character" w:customStyle="1" w:styleId="WorksheetNLChar">
    <w:name w:val="Worksheet NL Char"/>
    <w:basedOn w:val="DefaultParagraphFont"/>
    <w:link w:val="WorksheetNL"/>
    <w:rsid w:val="006C5A16"/>
    <w:rPr>
      <w:rFonts w:ascii="Arial" w:eastAsia="Times" w:hAnsi="Arial" w:cs="Times New Roman"/>
      <w:sz w:val="20"/>
      <w:szCs w:val="20"/>
      <w:lang w:eastAsia="en-GB"/>
    </w:rPr>
  </w:style>
  <w:style w:type="character" w:customStyle="1" w:styleId="Listnoletter">
    <w:name w:val="List no/letter"/>
    <w:basedOn w:val="DefaultParagraphFont"/>
    <w:rsid w:val="006C5A16"/>
    <w:rPr>
      <w:b/>
      <w:color w:val="808080"/>
    </w:rPr>
  </w:style>
  <w:style w:type="paragraph" w:customStyle="1" w:styleId="Code">
    <w:name w:val="Code"/>
    <w:basedOn w:val="Normal"/>
    <w:qFormat/>
    <w:rsid w:val="006C5A16"/>
    <w:pPr>
      <w:widowControl/>
      <w:autoSpaceDE/>
      <w:autoSpaceDN/>
      <w:adjustRightInd/>
      <w:spacing w:line="240" w:lineRule="exact"/>
      <w:ind w:left="284" w:right="2835"/>
      <w:textAlignment w:val="auto"/>
    </w:pPr>
    <w:rPr>
      <w:rFonts w:ascii="Courier New" w:eastAsia="Times" w:hAnsi="Courier New" w:cs="Courier New"/>
      <w:color w:val="auto"/>
      <w:sz w:val="20"/>
      <w:szCs w:val="20"/>
    </w:rPr>
  </w:style>
  <w:style w:type="paragraph" w:customStyle="1" w:styleId="Worksheettext">
    <w:name w:val="Worksheet text"/>
    <w:basedOn w:val="Normal"/>
    <w:link w:val="WorksheettextChar"/>
    <w:rsid w:val="006C5A16"/>
    <w:pPr>
      <w:widowControl/>
      <w:autoSpaceDE/>
      <w:autoSpaceDN/>
      <w:adjustRightInd/>
      <w:spacing w:after="120" w:line="240" w:lineRule="exact"/>
      <w:ind w:right="2835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character" w:customStyle="1" w:styleId="WorksheettextChar">
    <w:name w:val="Worksheet text Char"/>
    <w:basedOn w:val="DefaultParagraphFont"/>
    <w:link w:val="Worksheettext"/>
    <w:rsid w:val="006C5A16"/>
    <w:rPr>
      <w:rFonts w:ascii="Arial" w:eastAsia="Times" w:hAnsi="Arial" w:cs="Times New Roman"/>
      <w:sz w:val="20"/>
      <w:szCs w:val="20"/>
      <w:lang w:eastAsia="en-GB"/>
    </w:rPr>
  </w:style>
  <w:style w:type="character" w:customStyle="1" w:styleId="Codecharacter">
    <w:name w:val="Code (character)"/>
    <w:basedOn w:val="DefaultParagraphFont"/>
    <w:uiPriority w:val="1"/>
    <w:qFormat/>
    <w:rsid w:val="00212841"/>
    <w:rPr>
      <w:rFonts w:ascii="Courier New" w:hAnsi="Courier New" w:cs="Courier New"/>
      <w:sz w:val="24"/>
      <w:szCs w:val="24"/>
    </w:rPr>
  </w:style>
  <w:style w:type="paragraph" w:customStyle="1" w:styleId="SummaryQuestionTEXT">
    <w:name w:val="Summary Question TEXT"/>
    <w:basedOn w:val="Normal"/>
    <w:uiPriority w:val="99"/>
    <w:rsid w:val="006F67DB"/>
    <w:pPr>
      <w:tabs>
        <w:tab w:val="left" w:pos="280"/>
        <w:tab w:val="left" w:pos="600"/>
      </w:tabs>
      <w:spacing w:line="280" w:lineRule="atLeast"/>
      <w:ind w:left="280" w:right="60" w:hanging="220"/>
    </w:pPr>
    <w:rPr>
      <w:rFonts w:ascii="AkzidenzGroteskBE-Cn" w:hAnsi="AkzidenzGroteskBE-Cn" w:cs="AkzidenzGroteskBE-Cn"/>
    </w:rPr>
  </w:style>
  <w:style w:type="paragraph" w:customStyle="1" w:styleId="SQtext">
    <w:name w:val="SQ text"/>
    <w:basedOn w:val="NoParagraphStyle"/>
    <w:uiPriority w:val="99"/>
    <w:rsid w:val="003264E6"/>
    <w:pPr>
      <w:tabs>
        <w:tab w:val="left" w:pos="255"/>
      </w:tabs>
      <w:spacing w:before="28" w:after="142" w:line="260" w:lineRule="atLeast"/>
    </w:pPr>
    <w:rPr>
      <w:rFonts w:ascii="AkzidenzGroteskBE-Regular" w:hAnsi="AkzidenzGroteskBE-Regular" w:cs="AkzidenzGroteskBE-Regular"/>
      <w:sz w:val="22"/>
      <w:szCs w:val="22"/>
    </w:rPr>
  </w:style>
  <w:style w:type="character" w:customStyle="1" w:styleId="Computercode">
    <w:name w:val="Computer code"/>
    <w:uiPriority w:val="99"/>
    <w:rsid w:val="003264E6"/>
    <w:rPr>
      <w:rFonts w:ascii="Courier-Bold" w:hAnsi="Courier-Bold" w:cs="Courier-Bold"/>
      <w:b/>
      <w:bCs/>
      <w:color w:val="000000"/>
      <w:spacing w:val="0"/>
      <w:w w:val="100"/>
      <w:position w:val="0"/>
      <w:sz w:val="18"/>
      <w:szCs w:val="18"/>
      <w:u w:val="none"/>
      <w:vertAlign w:val="baseline"/>
      <w:em w:val="none"/>
      <w:lang w:val="en-GB"/>
    </w:rPr>
  </w:style>
  <w:style w:type="paragraph" w:customStyle="1" w:styleId="Bulletlist">
    <w:name w:val="Bullet list"/>
    <w:basedOn w:val="NoParagraphStyle"/>
    <w:uiPriority w:val="99"/>
    <w:rsid w:val="00A30FF9"/>
    <w:pPr>
      <w:tabs>
        <w:tab w:val="left" w:pos="340"/>
      </w:tabs>
      <w:spacing w:before="28" w:after="85" w:line="260" w:lineRule="atLeast"/>
      <w:ind w:left="340" w:right="737" w:hanging="340"/>
    </w:pPr>
    <w:rPr>
      <w:rFonts w:ascii="AkzidenzGroteskBE-Md" w:hAnsi="AkzidenzGroteskBE-Md" w:cs="AkzidenzGroteskBE-Md"/>
      <w:sz w:val="22"/>
      <w:szCs w:val="22"/>
    </w:rPr>
  </w:style>
  <w:style w:type="paragraph" w:customStyle="1" w:styleId="AnswersNL">
    <w:name w:val="Answers NL"/>
    <w:basedOn w:val="Normal"/>
    <w:rsid w:val="00D45906"/>
    <w:pPr>
      <w:widowControl/>
      <w:tabs>
        <w:tab w:val="left" w:pos="284"/>
        <w:tab w:val="left" w:pos="624"/>
      </w:tabs>
      <w:autoSpaceDE/>
      <w:autoSpaceDN/>
      <w:adjustRightInd/>
      <w:spacing w:after="120" w:line="240" w:lineRule="exact"/>
      <w:ind w:left="284" w:right="2835" w:hanging="284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paragraph" w:customStyle="1" w:styleId="SQtextindent">
    <w:name w:val="SQ text indent"/>
    <w:basedOn w:val="NoParagraphStyle"/>
    <w:uiPriority w:val="99"/>
    <w:rsid w:val="00F85F7D"/>
    <w:pPr>
      <w:spacing w:before="28" w:after="28" w:line="260" w:lineRule="atLeast"/>
      <w:ind w:left="255"/>
    </w:pPr>
    <w:rPr>
      <w:rFonts w:ascii="AkzidenzGroteskBE-Regular" w:hAnsi="AkzidenzGroteskBE-Regular" w:cs="AkzidenzGroteskBE-Regular"/>
      <w:sz w:val="22"/>
      <w:szCs w:val="22"/>
    </w:rPr>
  </w:style>
  <w:style w:type="character" w:customStyle="1" w:styleId="Sumquestbullet">
    <w:name w:val="Sum quest bullet"/>
    <w:uiPriority w:val="99"/>
    <w:rsid w:val="006F54B0"/>
    <w:rPr>
      <w:rFonts w:ascii="AkzidenzGroteskBE-BoldCn" w:hAnsi="AkzidenzGroteskBE-BoldCn" w:cs="AkzidenzGroteskBE-BoldCn"/>
      <w:b/>
      <w:bCs/>
      <w:color w:val="000000"/>
      <w:spacing w:val="0"/>
      <w:w w:val="100"/>
      <w:position w:val="0"/>
      <w:sz w:val="32"/>
      <w:szCs w:val="32"/>
      <w:u w:val="none"/>
      <w:vertAlign w:val="baseline"/>
      <w:em w:val="none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51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</Pages>
  <Words>238</Words>
  <Characters>1362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Hachette UK</Company>
  <LinksUpToDate>false</LinksUpToDate>
  <CharactersWithSpaces>1597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Bob</dc:creator>
  <cp:lastModifiedBy>Deborah.Sanderson</cp:lastModifiedBy>
  <cp:revision>7</cp:revision>
  <cp:lastPrinted>2015-03-31T09:42:00Z</cp:lastPrinted>
  <dcterms:created xsi:type="dcterms:W3CDTF">2015-06-16T16:02:00Z</dcterms:created>
  <dcterms:modified xsi:type="dcterms:W3CDTF">2015-07-01T15:32:00Z</dcterms:modified>
</cp:coreProperties>
</file>